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104" w:rsidRPr="007B22D1" w:rsidRDefault="00503104" w:rsidP="00C812A9">
      <w:pPr>
        <w:ind w:left="5670"/>
        <w:rPr>
          <w:sz w:val="28"/>
          <w:szCs w:val="28"/>
        </w:rPr>
      </w:pPr>
      <w:r w:rsidRPr="007B22D1">
        <w:rPr>
          <w:sz w:val="28"/>
          <w:szCs w:val="28"/>
        </w:rPr>
        <w:t xml:space="preserve">Додаток </w:t>
      </w:r>
    </w:p>
    <w:p w:rsidR="00503104" w:rsidRPr="007B22D1" w:rsidRDefault="00503104" w:rsidP="00C812A9">
      <w:pPr>
        <w:ind w:left="5670"/>
        <w:rPr>
          <w:sz w:val="28"/>
          <w:szCs w:val="28"/>
        </w:rPr>
      </w:pPr>
      <w:r w:rsidRPr="007B22D1">
        <w:rPr>
          <w:sz w:val="28"/>
          <w:szCs w:val="28"/>
        </w:rPr>
        <w:t xml:space="preserve">до рішення </w:t>
      </w:r>
      <w:r>
        <w:rPr>
          <w:sz w:val="28"/>
          <w:szCs w:val="28"/>
        </w:rPr>
        <w:t>9</w:t>
      </w:r>
      <w:r w:rsidRPr="007B22D1">
        <w:rPr>
          <w:sz w:val="28"/>
          <w:szCs w:val="28"/>
        </w:rPr>
        <w:t xml:space="preserve">-ї сесії </w:t>
      </w:r>
    </w:p>
    <w:p w:rsidR="00503104" w:rsidRPr="007B22D1" w:rsidRDefault="00503104" w:rsidP="00C812A9">
      <w:pPr>
        <w:ind w:left="5670"/>
        <w:rPr>
          <w:sz w:val="28"/>
          <w:szCs w:val="28"/>
        </w:rPr>
      </w:pPr>
      <w:r w:rsidRPr="007B22D1">
        <w:rPr>
          <w:sz w:val="28"/>
          <w:szCs w:val="28"/>
        </w:rPr>
        <w:t>обласної ради V</w:t>
      </w:r>
      <w:r>
        <w:rPr>
          <w:sz w:val="28"/>
          <w:szCs w:val="28"/>
        </w:rPr>
        <w:t>І</w:t>
      </w:r>
      <w:r w:rsidRPr="007B22D1">
        <w:rPr>
          <w:sz w:val="28"/>
          <w:szCs w:val="28"/>
        </w:rPr>
        <w:t xml:space="preserve">І скликання </w:t>
      </w:r>
    </w:p>
    <w:p w:rsidR="00503104" w:rsidRPr="007B22D1" w:rsidRDefault="00503104" w:rsidP="00C812A9">
      <w:pPr>
        <w:ind w:left="5670"/>
        <w:rPr>
          <w:sz w:val="28"/>
          <w:szCs w:val="28"/>
        </w:rPr>
      </w:pPr>
      <w:r w:rsidRPr="007B22D1">
        <w:rPr>
          <w:sz w:val="28"/>
          <w:szCs w:val="28"/>
        </w:rPr>
        <w:t xml:space="preserve">від </w:t>
      </w:r>
      <w:r>
        <w:rPr>
          <w:sz w:val="28"/>
          <w:szCs w:val="28"/>
        </w:rPr>
        <w:t>01.12.</w:t>
      </w:r>
      <w:r w:rsidRPr="007B22D1">
        <w:rPr>
          <w:sz w:val="28"/>
          <w:szCs w:val="28"/>
        </w:rPr>
        <w:t>2016 року</w:t>
      </w:r>
    </w:p>
    <w:p w:rsidR="00503104" w:rsidRPr="007B22D1" w:rsidRDefault="00503104" w:rsidP="00C812A9">
      <w:pPr>
        <w:ind w:left="5670"/>
        <w:rPr>
          <w:sz w:val="28"/>
          <w:szCs w:val="28"/>
        </w:rPr>
      </w:pPr>
      <w:r w:rsidRPr="007B22D1">
        <w:rPr>
          <w:sz w:val="28"/>
          <w:szCs w:val="28"/>
        </w:rPr>
        <w:t xml:space="preserve">№ </w:t>
      </w:r>
      <w:r>
        <w:rPr>
          <w:sz w:val="28"/>
          <w:szCs w:val="28"/>
        </w:rPr>
        <w:t>245-9/16</w:t>
      </w:r>
    </w:p>
    <w:p w:rsidR="00503104" w:rsidRPr="007B22D1" w:rsidRDefault="00503104" w:rsidP="00C812A9">
      <w:pPr>
        <w:jc w:val="center"/>
        <w:rPr>
          <w:sz w:val="28"/>
          <w:szCs w:val="28"/>
        </w:rPr>
      </w:pPr>
    </w:p>
    <w:p w:rsidR="00503104" w:rsidRPr="007B22D1" w:rsidRDefault="00503104" w:rsidP="00C812A9">
      <w:pPr>
        <w:jc w:val="center"/>
        <w:rPr>
          <w:sz w:val="28"/>
          <w:szCs w:val="28"/>
        </w:rPr>
      </w:pPr>
    </w:p>
    <w:p w:rsidR="00503104" w:rsidRPr="007B22D1" w:rsidRDefault="00503104" w:rsidP="00C812A9">
      <w:pPr>
        <w:jc w:val="center"/>
        <w:rPr>
          <w:b/>
          <w:sz w:val="28"/>
          <w:szCs w:val="28"/>
        </w:rPr>
      </w:pPr>
      <w:r w:rsidRPr="007B22D1">
        <w:rPr>
          <w:b/>
          <w:sz w:val="28"/>
          <w:szCs w:val="28"/>
        </w:rPr>
        <w:t xml:space="preserve">Інформація </w:t>
      </w:r>
    </w:p>
    <w:p w:rsidR="00503104" w:rsidRPr="007B22D1" w:rsidRDefault="00503104" w:rsidP="00C812A9">
      <w:pPr>
        <w:jc w:val="center"/>
        <w:rPr>
          <w:b/>
          <w:sz w:val="28"/>
          <w:szCs w:val="28"/>
        </w:rPr>
      </w:pPr>
      <w:r w:rsidRPr="007B22D1">
        <w:rPr>
          <w:b/>
          <w:sz w:val="28"/>
          <w:szCs w:val="28"/>
        </w:rPr>
        <w:t>щодо реагування на звернення депутатів Чернівецької обласної ради до центральних органів виконавчої влади</w:t>
      </w:r>
    </w:p>
    <w:p w:rsidR="00503104" w:rsidRPr="007B22D1" w:rsidRDefault="00503104" w:rsidP="00C812A9">
      <w:pPr>
        <w:rPr>
          <w:sz w:val="28"/>
          <w:szCs w:val="28"/>
        </w:rPr>
      </w:pPr>
    </w:p>
    <w:p w:rsidR="00503104" w:rsidRPr="00FE0C60" w:rsidRDefault="00503104" w:rsidP="00C812A9">
      <w:pPr>
        <w:pStyle w:val="ListParagraph"/>
        <w:numPr>
          <w:ilvl w:val="0"/>
          <w:numId w:val="1"/>
        </w:numPr>
        <w:ind w:left="0" w:firstLine="709"/>
        <w:jc w:val="both"/>
        <w:rPr>
          <w:b/>
          <w:sz w:val="28"/>
          <w:szCs w:val="28"/>
        </w:rPr>
      </w:pPr>
      <w:r w:rsidRPr="00A94DA9">
        <w:rPr>
          <w:sz w:val="28"/>
          <w:szCs w:val="28"/>
        </w:rPr>
        <w:t>Звернення депутатів обласної ради до Президента України, Верховної Ради України та Кабінету Міністрів України (рішення 6-ї сесії обласної ради VІІ скликання від 28.07.2016 №156-6/16) щодо підвищення тарифів на житлово-комунальні послуги з 1 липня 2016 року розглянуто. У відповід</w:t>
      </w:r>
      <w:r>
        <w:rPr>
          <w:sz w:val="28"/>
          <w:szCs w:val="28"/>
        </w:rPr>
        <w:t>ях</w:t>
      </w:r>
      <w:r w:rsidRPr="00A94DA9">
        <w:rPr>
          <w:sz w:val="28"/>
          <w:szCs w:val="28"/>
        </w:rPr>
        <w:t xml:space="preserve"> Міністерства </w:t>
      </w:r>
      <w:r>
        <w:rPr>
          <w:sz w:val="28"/>
          <w:szCs w:val="28"/>
        </w:rPr>
        <w:t>енергетики та вугільної промисловості</w:t>
      </w:r>
      <w:r w:rsidRPr="00A94DA9">
        <w:rPr>
          <w:sz w:val="28"/>
          <w:szCs w:val="28"/>
        </w:rPr>
        <w:t xml:space="preserve"> </w:t>
      </w:r>
      <w:r>
        <w:rPr>
          <w:sz w:val="28"/>
          <w:szCs w:val="28"/>
        </w:rPr>
        <w:t>України, Міністерства економічного розвитку і торгівлі України, Міністерства соціальної політики України та Національної комісії, що здійснює регулювання у сферах енергетики та комунальних послуг</w:t>
      </w:r>
      <w:r w:rsidRPr="00A94DA9">
        <w:rPr>
          <w:sz w:val="28"/>
          <w:szCs w:val="28"/>
        </w:rPr>
        <w:t xml:space="preserve"> зазначається, що </w:t>
      </w:r>
      <w:r>
        <w:rPr>
          <w:sz w:val="28"/>
          <w:szCs w:val="28"/>
        </w:rPr>
        <w:t>з</w:t>
      </w:r>
      <w:r w:rsidRPr="00C812A9">
        <w:rPr>
          <w:sz w:val="28"/>
          <w:szCs w:val="28"/>
        </w:rPr>
        <w:t>гідно з законодавством, зокрема законами України "Про житлово-комунальні послуги", "Про електроенергетику", "Про засади функціонуван</w:t>
      </w:r>
      <w:r>
        <w:rPr>
          <w:sz w:val="28"/>
          <w:szCs w:val="28"/>
        </w:rPr>
        <w:t>ня ринку електричної енергії Укр</w:t>
      </w:r>
      <w:r w:rsidRPr="00C812A9">
        <w:rPr>
          <w:sz w:val="28"/>
          <w:szCs w:val="28"/>
        </w:rPr>
        <w:t>аїни", "Про ринок природного газу", державно регульовані ціни/тарифи на житлово-комунальні послуги мають відповідати їх ринковому рівню (забезпечувати відповідність витратам на виробництво/надання товарів/послуг і прибуток, містити інвестиційну складову). Встановлення державних регульованих пін/тарифів у розмірі, нижчому від їх економічно обґрунтованого розміру, без визначення джерел відшкодування за рахунок коштів відповідних бюджетів не допускається і може бути оскаржено в судовому порядку.</w:t>
      </w:r>
      <w:r>
        <w:rPr>
          <w:sz w:val="28"/>
          <w:szCs w:val="28"/>
        </w:rPr>
        <w:t xml:space="preserve"> </w:t>
      </w:r>
      <w:r w:rsidRPr="00C812A9">
        <w:rPr>
          <w:sz w:val="28"/>
          <w:szCs w:val="28"/>
        </w:rPr>
        <w:t>Крім цього, відповідно до Угода про коаліцію депутатських фракцій "Європейська Україна" та Програми діяльносте Кабінету Міністрів України, схваленої постановою Верховної Ради України від 14.04.2016 № 1099, в рамках реалізації заходів щодо нової політики енергетичної незалежності здійснюється ліквідація перехресного субсидіюва</w:t>
      </w:r>
      <w:r>
        <w:rPr>
          <w:sz w:val="28"/>
          <w:szCs w:val="28"/>
        </w:rPr>
        <w:t>ння шляхом встановлення ц</w:t>
      </w:r>
      <w:r w:rsidRPr="00C812A9">
        <w:rPr>
          <w:sz w:val="28"/>
          <w:szCs w:val="28"/>
        </w:rPr>
        <w:t xml:space="preserve">ін/тарифів для всіх категорій споживачів, включаючи населення, на економічно </w:t>
      </w:r>
      <w:r>
        <w:rPr>
          <w:sz w:val="28"/>
          <w:szCs w:val="28"/>
        </w:rPr>
        <w:t>обґрунтованому</w:t>
      </w:r>
      <w:r w:rsidRPr="00C812A9">
        <w:rPr>
          <w:sz w:val="28"/>
          <w:szCs w:val="28"/>
        </w:rPr>
        <w:t xml:space="preserve"> рівні (перехід до</w:t>
      </w:r>
      <w:r>
        <w:rPr>
          <w:sz w:val="28"/>
          <w:szCs w:val="28"/>
        </w:rPr>
        <w:t xml:space="preserve"> </w:t>
      </w:r>
      <w:r w:rsidRPr="00C812A9">
        <w:rPr>
          <w:sz w:val="28"/>
          <w:szCs w:val="28"/>
        </w:rPr>
        <w:t>ринкових цін/тарифів) із синхронним запровадженням механізмів компенсацій для малозабезпечених верств населення.</w:t>
      </w:r>
      <w:r>
        <w:rPr>
          <w:sz w:val="28"/>
          <w:szCs w:val="28"/>
        </w:rPr>
        <w:t xml:space="preserve"> </w:t>
      </w:r>
      <w:r w:rsidRPr="00C812A9">
        <w:rPr>
          <w:sz w:val="28"/>
          <w:szCs w:val="28"/>
        </w:rPr>
        <w:t xml:space="preserve">Ураховуючи викладене, запровадження мораторію на підвищення цін/тарифів на житлово-комунальні послуги не узгоджується з вимогами законодавства та призведе до збільшення бюджетних видатків на державне цінове/тарифне регулювання у зазначеній сфері економічної діяльності. </w:t>
      </w:r>
      <w:r>
        <w:rPr>
          <w:sz w:val="28"/>
          <w:szCs w:val="28"/>
        </w:rPr>
        <w:t>В</w:t>
      </w:r>
      <w:r w:rsidRPr="00C812A9">
        <w:rPr>
          <w:sz w:val="28"/>
          <w:szCs w:val="28"/>
        </w:rPr>
        <w:t>ідповідно до Закону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опалення, питного водопостачання та водовідведе</w:t>
      </w:r>
      <w:r>
        <w:rPr>
          <w:sz w:val="28"/>
          <w:szCs w:val="28"/>
        </w:rPr>
        <w:t>н</w:t>
      </w:r>
      <w:r w:rsidRPr="00C812A9">
        <w:rPr>
          <w:sz w:val="28"/>
          <w:szCs w:val="28"/>
        </w:rPr>
        <w:t>ня" державні органи, до повноважень яких віднесено встановлення цін/тарифів у відповідних сферах, забезпечують доступ споживачів до видів Інформації, зокрема про зміну цін/тарифів та обґрунтування необхідності таких змін, шляхом її розміщення на своїх офіційних веб-сайтах у мережі Інтернет, у засобах масової інформації (етапі 1, 4 і 5). З детальною інформацією щодо обґрунтування зміни цін/тарифів, встановлення яких віднесено до повноважень НКРЕК</w:t>
      </w:r>
      <w:r>
        <w:rPr>
          <w:sz w:val="28"/>
          <w:szCs w:val="28"/>
        </w:rPr>
        <w:t>П</w:t>
      </w:r>
      <w:r w:rsidRPr="00C812A9">
        <w:rPr>
          <w:sz w:val="28"/>
          <w:szCs w:val="28"/>
        </w:rPr>
        <w:t xml:space="preserve">, можна ознайомитись на офіційному сайті Комісії </w:t>
      </w:r>
      <w:r>
        <w:rPr>
          <w:sz w:val="28"/>
          <w:szCs w:val="28"/>
          <w:lang w:val="en-US"/>
        </w:rPr>
        <w:t>www</w:t>
      </w:r>
      <w:r w:rsidRPr="00C812A9">
        <w:rPr>
          <w:sz w:val="28"/>
          <w:szCs w:val="28"/>
        </w:rPr>
        <w:t>.nerc.gov.</w:t>
      </w:r>
      <w:r>
        <w:rPr>
          <w:sz w:val="28"/>
          <w:szCs w:val="28"/>
          <w:lang w:val="en-US"/>
        </w:rPr>
        <w:t>u</w:t>
      </w:r>
      <w:r w:rsidRPr="00C812A9">
        <w:rPr>
          <w:sz w:val="28"/>
          <w:szCs w:val="28"/>
        </w:rPr>
        <w:t>а. Щодо ціноутворення на природний газ слід зауважити</w:t>
      </w:r>
      <w:r>
        <w:rPr>
          <w:sz w:val="28"/>
          <w:szCs w:val="28"/>
        </w:rPr>
        <w:t>, що</w:t>
      </w:r>
      <w:r w:rsidRPr="00C812A9">
        <w:rPr>
          <w:sz w:val="28"/>
          <w:szCs w:val="28"/>
        </w:rPr>
        <w:t xml:space="preserve"> 01.10.2015 набув винності Закон Укра</w:t>
      </w:r>
      <w:r>
        <w:rPr>
          <w:sz w:val="28"/>
          <w:szCs w:val="28"/>
        </w:rPr>
        <w:t>їн</w:t>
      </w:r>
      <w:r w:rsidRPr="00C812A9">
        <w:rPr>
          <w:sz w:val="28"/>
          <w:szCs w:val="28"/>
        </w:rPr>
        <w:t>и "Про ринок природного газу" (далі -</w:t>
      </w:r>
      <w:r>
        <w:rPr>
          <w:sz w:val="28"/>
          <w:szCs w:val="28"/>
        </w:rPr>
        <w:t xml:space="preserve"> </w:t>
      </w:r>
      <w:r w:rsidRPr="00C812A9">
        <w:rPr>
          <w:sz w:val="28"/>
          <w:szCs w:val="28"/>
        </w:rPr>
        <w:t>Закон), який визначає правові засади функціонування ринку природного газу України, заснованого на принципах вільної конкуренції, належного захисту прав споживачів та безпеки постачання природного газу, а також здатного до інтеграції з ринками природного газу держав - сторін Енергетичною Співтовариства. Частиною першою і другою статті 11 Закону визначено, що з метою забезпечення загальносуспільних Інтересів у процесі функціонування ринку природного газу на суб'єктів ринку природного газу у виключних випадках та на визначений строк можуть покладатись спеціальні обов'язки в обсязі та на умовах, визначених Кабінетом Міністрів України після консультацій із Секретаріатом Енергетичного Співтовариства. Такі обов'язки мають бути чітко визначеними, прозорими, дискримінаційними та заздалегідь не передбачати неможливість їх виконання. Обсяг та умови виконання спеціальних обов'язків, покладених Кабінетом Міністрів Укра</w:t>
      </w:r>
      <w:r>
        <w:rPr>
          <w:sz w:val="28"/>
          <w:szCs w:val="28"/>
        </w:rPr>
        <w:t>їн</w:t>
      </w:r>
      <w:r w:rsidRPr="00C812A9">
        <w:rPr>
          <w:sz w:val="28"/>
          <w:szCs w:val="28"/>
        </w:rPr>
        <w:t xml:space="preserve">и на суб'єктів ринку природного газу, мають бути необхідними та пропорційними меті задоволення правомірного загальносуспільного інтересу та такими, що створюють найменші перешкоди </w:t>
      </w:r>
      <w:r>
        <w:rPr>
          <w:sz w:val="28"/>
          <w:szCs w:val="28"/>
        </w:rPr>
        <w:t>д</w:t>
      </w:r>
      <w:r w:rsidRPr="00C812A9">
        <w:rPr>
          <w:sz w:val="28"/>
          <w:szCs w:val="28"/>
        </w:rPr>
        <w:t>ля розвитку ринку природного газу.</w:t>
      </w:r>
      <w:r>
        <w:rPr>
          <w:sz w:val="28"/>
          <w:szCs w:val="28"/>
        </w:rPr>
        <w:t xml:space="preserve"> </w:t>
      </w:r>
      <w:r w:rsidRPr="00C812A9">
        <w:rPr>
          <w:sz w:val="28"/>
          <w:szCs w:val="28"/>
        </w:rPr>
        <w:t xml:space="preserve">З урахуванням норм Закону, а також вимог Меморандуму про економічну та фінансову політику, схваленого розпорядженням Кабінету Міністрів України від 27.02.2015 № 129, та Програми діяльності Кабінету Міністрів України, схваленої постановою Верховної Ради України від 14.04.2016 № 1099, Кабінет Міністрів України постановою від 27.04.2016 315 "Про внесення змін до постанови Кабінету Міністрів України від і жовтня 2015 р. № 758'' впорядкував ціни на природний газ для споживачів, встановивши ціну природного газу - як товару - на рівні 100% паритету до ціни імпортованого природного газу. З 01.05.2016 гранична роздрібна ціна на природний газ для побутових споживачів встановлена у розмірі 6,879 </w:t>
      </w:r>
      <w:r>
        <w:rPr>
          <w:sz w:val="28"/>
          <w:szCs w:val="28"/>
        </w:rPr>
        <w:t>г</w:t>
      </w:r>
      <w:r w:rsidRPr="00C812A9">
        <w:rPr>
          <w:sz w:val="28"/>
          <w:szCs w:val="28"/>
        </w:rPr>
        <w:t xml:space="preserve">рн. за </w:t>
      </w:r>
      <w:r>
        <w:rPr>
          <w:sz w:val="28"/>
          <w:szCs w:val="28"/>
        </w:rPr>
        <w:t xml:space="preserve">1 </w:t>
      </w:r>
      <w:r w:rsidRPr="00C812A9">
        <w:rPr>
          <w:sz w:val="28"/>
          <w:szCs w:val="28"/>
        </w:rPr>
        <w:t>куб. метр, яка утворюється з урахуванням оптової ціни природного газу, середньозважених тарифів на послуги з його транспортування га розподілу (установлені НКРЕКП), торгової націнки постачальника та податку на додану вартість.</w:t>
      </w:r>
      <w:r>
        <w:rPr>
          <w:sz w:val="28"/>
          <w:szCs w:val="28"/>
        </w:rPr>
        <w:t xml:space="preserve"> </w:t>
      </w:r>
      <w:r w:rsidRPr="009E6B38">
        <w:rPr>
          <w:sz w:val="28"/>
          <w:szCs w:val="28"/>
        </w:rPr>
        <w:t>У розрахунку такої ціни враховуються зокрема показники, які надає суб'єкт ринку природного газу, на якого покладені спеціальні обов'язки, а саме: регульована оптова ціна на природний газ для постачальника природного газу на території ліцензованої діяльності з розподілу природного газу, в розрахунку якої враховуються ціна імпортованого природного газу у німецькому газовому хабі (NCG); коефіцієнт, який відображає значення співвідношень одиниць енергії (МВтг) та об'єму (</w:t>
      </w:r>
      <w:smartTag w:uri="urn:schemas-microsoft-com:office:smarttags" w:element="metricconverter">
        <w:smartTagPr>
          <w:attr w:name="ProductID" w:val="1000 куб. м"/>
        </w:smartTagPr>
        <w:r w:rsidRPr="009E6B38">
          <w:rPr>
            <w:sz w:val="28"/>
            <w:szCs w:val="28"/>
          </w:rPr>
          <w:t>1000 куб. м</w:t>
        </w:r>
      </w:smartTag>
      <w:r w:rsidRPr="009E6B38">
        <w:rPr>
          <w:sz w:val="28"/>
          <w:szCs w:val="28"/>
        </w:rPr>
        <w:t>) і визначається відповідно до інформації, наведеної на офіційному веб-сайті оператора газотранспортної системи Словаччини - компанії «</w:t>
      </w:r>
      <w:r>
        <w:rPr>
          <w:sz w:val="28"/>
          <w:szCs w:val="28"/>
          <w:lang w:val="en-US"/>
        </w:rPr>
        <w:t>Eustream</w:t>
      </w:r>
      <w:r w:rsidRPr="009E6B38">
        <w:rPr>
          <w:sz w:val="28"/>
          <w:szCs w:val="28"/>
        </w:rPr>
        <w:t>, a. s.»; крос-курс євро до долара СІЛА, за відповідними даними агентства «Bloomberg», прогнозна вартість транспортування природного газу від німецького газового хабу (NCG) до віртуальної торгової точки на території Словаччини, що визначається як найменша з двох величин: діючих тарифів європейських операторів газотранспортних систем або різниці в ц</w:t>
      </w:r>
      <w:r>
        <w:rPr>
          <w:sz w:val="28"/>
          <w:szCs w:val="28"/>
        </w:rPr>
        <w:t>інах на природний газ на віртуал</w:t>
      </w:r>
      <w:r w:rsidRPr="009E6B38">
        <w:rPr>
          <w:sz w:val="28"/>
          <w:szCs w:val="28"/>
        </w:rPr>
        <w:t>ьній торговій точці на території Словаччини та на німецькому газовому хабі (NCG) та вартість транспортування природного газу від віртуальної торгової точки до західного кордону України (вартість «виходу» з газотранспортної системи Словаччини).</w:t>
      </w:r>
      <w:r>
        <w:rPr>
          <w:sz w:val="28"/>
          <w:szCs w:val="28"/>
        </w:rPr>
        <w:t xml:space="preserve"> </w:t>
      </w:r>
      <w:r w:rsidRPr="009E6B38">
        <w:rPr>
          <w:sz w:val="28"/>
          <w:szCs w:val="28"/>
        </w:rPr>
        <w:t>Приведення ціни на газ до ринкового рівня є необхідною передумовою лібералізації ринку природного газу, появі на цьому ринку нових постачальників для населення, подолання корупції у нафтогазовій сфері.</w:t>
      </w:r>
      <w:r w:rsidRPr="00C812A9">
        <w:rPr>
          <w:sz w:val="28"/>
          <w:szCs w:val="28"/>
        </w:rPr>
        <w:t xml:space="preserve"> Коригування цін на таз дозволит</w:t>
      </w:r>
      <w:r>
        <w:rPr>
          <w:sz w:val="28"/>
          <w:szCs w:val="28"/>
        </w:rPr>
        <w:t>ь</w:t>
      </w:r>
      <w:r w:rsidRPr="00C812A9">
        <w:rPr>
          <w:sz w:val="28"/>
          <w:szCs w:val="28"/>
        </w:rPr>
        <w:t xml:space="preserve"> залучити значний </w:t>
      </w:r>
      <w:r>
        <w:rPr>
          <w:sz w:val="28"/>
          <w:szCs w:val="28"/>
        </w:rPr>
        <w:t>і</w:t>
      </w:r>
      <w:r w:rsidRPr="00C812A9">
        <w:rPr>
          <w:sz w:val="28"/>
          <w:szCs w:val="28"/>
        </w:rPr>
        <w:t>нвес</w:t>
      </w:r>
      <w:r>
        <w:rPr>
          <w:sz w:val="28"/>
          <w:szCs w:val="28"/>
        </w:rPr>
        <w:t>т</w:t>
      </w:r>
      <w:r w:rsidRPr="00C812A9">
        <w:rPr>
          <w:sz w:val="28"/>
          <w:szCs w:val="28"/>
        </w:rPr>
        <w:t>иційний ресурс</w:t>
      </w:r>
      <w:r>
        <w:rPr>
          <w:sz w:val="28"/>
          <w:szCs w:val="28"/>
        </w:rPr>
        <w:t xml:space="preserve"> у розвиток власного видобутку г</w:t>
      </w:r>
      <w:r w:rsidRPr="00C812A9">
        <w:rPr>
          <w:sz w:val="28"/>
          <w:szCs w:val="28"/>
        </w:rPr>
        <w:t>азу та забезпечить надходження до державного бюджету, що будуть спрямовані на виплату житлових субсидій, які залишаються головним механізмом соціального захисту населення під час оплати житлово-комунальних послуг та гарантують малозабезпеченим громадянам стабільність витрат на їх оплату незалежно від зміни тариф</w:t>
      </w:r>
      <w:r>
        <w:rPr>
          <w:sz w:val="28"/>
          <w:szCs w:val="28"/>
        </w:rPr>
        <w:t>і</w:t>
      </w:r>
      <w:r w:rsidRPr="00C812A9">
        <w:rPr>
          <w:sz w:val="28"/>
          <w:szCs w:val="28"/>
        </w:rPr>
        <w:t>в. З більш ґрунтовною інформацією щодо ціноутворення на природний газ, зокрема про складові ціни, обґрунтування необхідності зміни рівня цін тощо, можна ознайомитись на офіційному сайт Мінекономрозвитк</w:t>
      </w:r>
      <w:r>
        <w:rPr>
          <w:sz w:val="28"/>
          <w:szCs w:val="28"/>
        </w:rPr>
        <w:t>у (</w:t>
      </w:r>
      <w:r>
        <w:rPr>
          <w:sz w:val="28"/>
          <w:szCs w:val="28"/>
          <w:lang w:val="en-US"/>
        </w:rPr>
        <w:t>htt</w:t>
      </w:r>
      <w:r w:rsidRPr="00C812A9">
        <w:rPr>
          <w:sz w:val="28"/>
          <w:szCs w:val="28"/>
        </w:rPr>
        <w:t>р://</w:t>
      </w:r>
      <w:r>
        <w:rPr>
          <w:sz w:val="28"/>
          <w:szCs w:val="28"/>
          <w:lang w:val="en-US"/>
        </w:rPr>
        <w:t>w</w:t>
      </w:r>
      <w:r w:rsidRPr="00C812A9">
        <w:rPr>
          <w:sz w:val="28"/>
          <w:szCs w:val="28"/>
        </w:rPr>
        <w:t>ww.me.gov.ua) у рубриці "ПРЕС-ЦЕНТР</w:t>
      </w:r>
      <w:r>
        <w:rPr>
          <w:sz w:val="28"/>
          <w:szCs w:val="28"/>
        </w:rPr>
        <w:t>" , підрубриці "Оголошення"</w:t>
      </w:r>
      <w:r w:rsidRPr="00C812A9">
        <w:rPr>
          <w:sz w:val="28"/>
          <w:szCs w:val="28"/>
        </w:rPr>
        <w:t>.</w:t>
      </w:r>
      <w:r>
        <w:rPr>
          <w:sz w:val="28"/>
          <w:szCs w:val="28"/>
        </w:rPr>
        <w:t xml:space="preserve"> Крім того, з </w:t>
      </w:r>
      <w:r w:rsidRPr="004130F2">
        <w:rPr>
          <w:sz w:val="28"/>
          <w:szCs w:val="28"/>
        </w:rPr>
        <w:t>інформацією про формування цін на природний газ, тарифи на житлово-комунальні послуги, субсидії та енергоефективність можна ознайомитись на сайті teplo.gov.ua.</w:t>
      </w:r>
      <w:r>
        <w:rPr>
          <w:sz w:val="28"/>
          <w:szCs w:val="28"/>
        </w:rPr>
        <w:t xml:space="preserve"> </w:t>
      </w:r>
      <w:r w:rsidRPr="002213F0">
        <w:rPr>
          <w:sz w:val="28"/>
          <w:szCs w:val="28"/>
        </w:rPr>
        <w:t>Відповідно до статті 19 Конституції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Статтею 120 Конституції визначено, що організація, повноваження і порядок діяльності Кабінету Міністрів України, інших центральних та місцевих органів виконавчої влади визначаються Конституцією і законами України. Згідно із Законом України «Про державне регулювання у сфері житлово-комунальних послуг» та Положенням про Національну комісію, що здійснює державне регулювання у сферах енергетики та комунальних послуг, затвердженим Указом Президента України від 10.09.2014 № 715 (далі - Положення про НКРЕКП), НКРЕКП, відповідно до покладених на неї завдань, встановлює тарифи на теплову енергію, її виробництво, транспортування, постачання, послуги з централізованого опалення та централізованого постачання гарячої води для суб'єктів природних монополій та суб'єктів господарювання на суміжних ринках, ліцензування діяльності яких здійснюється НКРЕКП. НКРЕКП у своїй діяльності керується Конституцією та законами України, актами Президента України, актами Кабінету Міністрів України, іншими нормативно-правовими актами та Положенням про НКРЕКП.</w:t>
      </w:r>
      <w:r>
        <w:rPr>
          <w:sz w:val="28"/>
          <w:szCs w:val="28"/>
        </w:rPr>
        <w:t xml:space="preserve"> </w:t>
      </w:r>
      <w:r w:rsidRPr="002213F0">
        <w:rPr>
          <w:sz w:val="28"/>
          <w:szCs w:val="28"/>
        </w:rPr>
        <w:t>З 01 жовтня 2015 року введено в дію Закон України «Про ринок природного газу» (далі - Закон), відповідно до частини другої статті 12 якого постачання природного газу здійснюється за цінами, що вільно встановлюються між постачальником та споживачем, крім випадків, передбачених цим Законом. Відповідно до частини першої статті 11 Закону з метою забезпечення загальносуспільних інтересів у процесі функціонування ринку природного газу на суб'єктів ринку природного газу у виключних випадках та на визначений строк можуть покладатися спеціальні обов'язки в обсязі та на умовах, визначених Кабінетом Міністрів України. Так, 01 жовтня 2015 року Кабінет Міністрів України прийняв постанову № 758 «Про затвердження Положення про покладення спеціальних обов'язків на суб'єктів ринку природного газу для забезпечення загальносуспільних інт</w:t>
      </w:r>
      <w:r>
        <w:rPr>
          <w:sz w:val="28"/>
          <w:szCs w:val="28"/>
        </w:rPr>
        <w:t xml:space="preserve">ересів у процесі функціонування </w:t>
      </w:r>
      <w:r w:rsidRPr="002213F0">
        <w:rPr>
          <w:sz w:val="28"/>
          <w:szCs w:val="28"/>
        </w:rPr>
        <w:t>ринку природного газу (відносини у перехідний період)»</w:t>
      </w:r>
      <w:r>
        <w:rPr>
          <w:sz w:val="28"/>
          <w:szCs w:val="28"/>
        </w:rPr>
        <w:t xml:space="preserve"> (далі – Положення). </w:t>
      </w:r>
      <w:r w:rsidRPr="002213F0">
        <w:rPr>
          <w:sz w:val="28"/>
          <w:szCs w:val="28"/>
        </w:rPr>
        <w:t>Пунктом 5 Положення визначено, що ПАТ «Укргазвидобування» зобов'язане до 01 квітня 2017 року щомісяця здійснювати продаж природного газу власного видобутку ПАК «Нафтогаз України», а НАК «Нафтогаз України» зобов'язана придбавати природний газ, видобутий ПАТ «Укргазвидобування», зокрема, для формування ресурсу природного газу для побутових споживачів та виробників теплової енергії, відповідно до цього Положення за цінами, на умовах та у порядку, що визначаються пунктами 6-8 цього Положення. Інші суб'єкти господарювання, що провадять діяльність із видобутку природного газу, в тому числі учасники угод про спільну діяльність, що були укладені до набрання чинності цим Положенням, мають право добровільно взяти на себе зобов'язання, передбачене абзацом першим цього пункту. Пунктом 6 Положення (із змінами, внесеними постановою Кабінету Міністрів України від 27.04.2016 № 315) визначено, що НАК "Нафтогаз України" з 01 травня 2016 р. по 31 березня 2017 р. (включно) придбаває природний газ відповідно до абзаців першого та третього пункту 5 цього Положення за ціною, визначеною на рівні 4849 гривень за 1000 куб. метрів (без урахування податку на додану вартість), що у відповідному випадку збільшується на тариф на послуги з транспортування природного газу в точці входу до газотранспортної системи. При цьому Положенням передбачено, що у разі недостатності ресурсу природного газу власного видобутку для забезпечення потреб побутових споживачів та виробників теплової енергії спрямовуються обсяги імпортованого газу. Згідно з пунктом 12 Положення, роздрібні ціни на природний газ для побутових споживачів розраховуються з урахуванням регульованої оптової ціни на природний газ для постачальника природного газу на території ліцензованої діяльності з розподілу природного газу, максимальної торгової націнки постачальника природного газу із спеціальними обов'язками відповідно до додатка 2 до Положення, тарифів на послуги з транспортування та розподілу природного газу, установлених НКРЕКП (без урахування податку на додану вартість), та коефіцієнта, що враховує податок на додану вартість, визначеного відповідно до Податкового кодексу України. Разом з тим, відповідно до пункту 13 Положення (із змінами, внесеними постановою Кабінету Міністрів України від 27.04.2016 № 315) з 01 травня 2016 р. по 31 березня 2017 р. (включно) діє гранична роздрібна ціна на природний газ для побутових споживачів у розмірі 6,879 гривні за 1 куб. метр. Крім цього, пунктом 16 Положення визначено, що НАК "Нафтогаз України" у період з 1 травня 2016 р. по 31 березня 2017 р. (включно) постачає природний газ виробникам теплової енергії за регульованою ціною (без урахування тарифів на послуги з транспортування та розподілу природного газу, а також податків та зборів, що включаються до вартості природного газу, відповідно до Податкового кодексу України) з метою надання послуг з опалення та постачання гарячої води населенню в розмірі 4942 гривні за 1000 куб. метрів. Слід зазначити, що відповідно до пункту 18 Положення Міненерговугілля оприлюднює всю інформацію щодо розрахунку визначених цим Положенням цін, а також іншу інформацію стосовно поступового приведення цін на природний газ для побутових споживачів та виробників теплової енергії до ринкового рівня на власному офіційному веб-сайті. Таким чином, у зв'язку з введенням в дію Закону, з 1 жовтня 2015 року НКРЕКП не має повноважень щодо встановлення цін на природний газ, зокрема для побутових споживачів та виробників теплової енергії для виробництва теплової енергії для надання населенню послуг з опалення та постачання гарячої води.</w:t>
      </w:r>
      <w:r>
        <w:rPr>
          <w:sz w:val="28"/>
          <w:szCs w:val="28"/>
        </w:rPr>
        <w:t xml:space="preserve"> </w:t>
      </w:r>
      <w:r w:rsidRPr="002213F0">
        <w:rPr>
          <w:sz w:val="28"/>
          <w:szCs w:val="28"/>
        </w:rPr>
        <w:t>Встановлення економічно обґрунтованих тарифів на теплову енергію, послуги з централізованого опалення та постачання гарячої води, централізоване водопостачання та водовідведення на рівні, який покриває всі витрати в собівартості цих послуг, є вимогою законів України «Про ціни та ціноутворення», «Про теплопостачання», «Про житлово-комунальні послуги», «Про питну воду та питне водопостачання», «Про державне регулювання у сфері комунальних послуг». Зокрема статтею 10 Закону України «Про державне регулювання у сфері комунальних послуг», статтею 31 Закону України «Про житлово-комунальні послуги» та статтею 20 Закону України «Про теплопостачання» визначено, що тарифи на комунальні послуги суб'єктів природних монополій та суб'єктів господарювання на суміжних ринках повинні забезпечувати відшкодування всіх економічно обґрунтованих планованих витрат на їх виробництво з урахуванням планованого прибутку. Встановлення цін/тарифів на житлово-комунальні послуги нижче розміру економічно обґрунтованих витрат на їх виробництво не допускається. З початку 2016 року Урядом України та Верховною Радою України було прийнято ряд змін до чинного законодавства України, які, разом з ціновими коливаннями (змінами) на ринку природного газу, суттєво вплинули на рівень тарифів на теплову енергію. Зокрема, постановою Кабінету Міністрів України від 27 квітня 2016 року №315 «Про внесення змін до постанови Кабінету Міністрів України від 1 жовтня 2015 р. № 758» з 1 травня 2016 року ціна, за якою НАК «Нафтогаз України» постачає природний газ для виробництва теплової енергії з метою надання послуг з опалення та постачання гарячої води населенню встановлена на рівні 4942 грн за 1000 куб. метрів (без ПДВ). З урахуванням тарифів на послуги з транспортування та розподілу природного газу ціна природного газу становить 5674,7 грн за 1000 куб. метрів (без ПДВ). Законом України «Про Державний бюджет України на 2016 рік» установлено у 2016 році мінімальну заробітну плату у місячному розмірі на рівні з 1 січня - 1378 грн, з 1 травня - 1450 грн, з 1 грудня - 1550 грн. Законом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 внесені зміни до частини п'ятої статті 8 Закону України «Про збір та облік єдиного внеску на загальнообов'язкове державне соціальне страхування», відповідно до яких для платників податків з 1 січня 2016 року зменшено розмір ЄСВ до 22 %. Водночас, слід зауважити, що рівень тарифів на теплову енергію безпосередньо залежить від ціни природного газу, а до складу структури тарифів на централізоване опалення та централізоване постачання гарячої води включається собівартість теплової енергії, врахована у встановлених тарифах на теплову енергію для потреб населення. Так, питома вага витрат на паливо у собівартості теплової енергії для потреб населення (у діючих з 01.07.2016 тарифах) складає близько 84 %, витрат на оплату праці з нарахуваннями - 7 %, витрат на електроенергію - 5 %, решти витрат собівартості - 4 %. У зв'язку із прийняттям Кабінетом Міністрів України та Верховною радою України протягом 2016 року змін до чинного законодавства, які мали суттєвий вплив на рівень тарифів на теплову енергію, та з метою приведення витрат на паливо, електроенергію, покупну теплову енергію, собівартості виробництва теплової енергії власних ТЕЦ, ТЕС, КГУ, АЕС, витрат на оплату праці з відрахуваннями на соціальні заходи у структурі тарифів на теплову енергію у відповідність до встановлених законодавством норм, НКРЕКП на відкритому засіданні 5 травня 2016 року прийнято рішення, зокрема про схвалення та оприлюднення на офіційному сайті НКРЕКП тарифів зі структурою: - на теплову енергію для потреб населення; - на послуги з централізованого опалення і централізованого постачання гарячої води, що надаються населенню.</w:t>
      </w:r>
      <w:r>
        <w:rPr>
          <w:sz w:val="28"/>
          <w:szCs w:val="28"/>
        </w:rPr>
        <w:t xml:space="preserve"> </w:t>
      </w:r>
      <w:r w:rsidRPr="002213F0">
        <w:rPr>
          <w:sz w:val="28"/>
          <w:szCs w:val="28"/>
        </w:rPr>
        <w:t>У частині забезпечення відкритості процесу встановлення тарифів НКРЕКП зобов'язує ліцензіатів повідомляти органи місцевого самоврядування та громадськість про зміну тарифів. Крім того, при визначенні дати набрання чинності постанов НКРЕКП про встановлення тарифів на житлово-комунальні послуги, відповідно до пункту 6 статті 32 Закону України «Про житлово-комунальні послуги», у разі зміни цін/тарифів на житлово-комунальні послуги виконавець/виробник не менше ніж за 15 днів до введення їх у дію повідомляє про це споживачів з посиланням на рішення відповідних органів.</w:t>
      </w:r>
      <w:r>
        <w:rPr>
          <w:sz w:val="28"/>
          <w:szCs w:val="28"/>
        </w:rPr>
        <w:t xml:space="preserve"> </w:t>
      </w:r>
      <w:r w:rsidRPr="002213F0">
        <w:rPr>
          <w:sz w:val="28"/>
          <w:szCs w:val="28"/>
        </w:rPr>
        <w:t>На виконання частини третьої статті 15 Закону «Про доступ до публічної інформації», у зв'язку із схваленням тарифів на послуги з централізованого опалення і централізованого постачання гарячої води для потреб населення 12 травня 2016 року на офіційному сайті НКРЕКП були розміщені проект постанови НКРЕКП «Про внесення змін до постанови Національної комісії, що здійснює державне регулювання у сферах енергетики та комунальних послуг, від 31 березня 2015 року № 1171», проекти постанов про встановлення тарифів на теплову енергію для потреб населення зі структурою, проект постанови про встановлення тарифів на послугу з централізованого постачання гарячої води для потреб управителів багатоквартирних будинків. Станом на 08 червня 2016 року зауважень, пропозицій щодо рівнів тарифів на теплову енергію для потреб населення, тарифів на послуги з централізованого опалення і централізованого постачання гарячої води для потреб населення та управителів багатоквартирних будинків до НКРЕКП не надходило. Разом з тим, на офіційному сайті НКРЕКП було розміщено презентацію «Крок на зустріч до прозорості і доступності сприйняття тарифів на теплову енергію, її виробництво, транспортування, постачання, послуги з централізованого опалення і постачання гарячої води», якою доступно, зрозумілою мовою, з прикладами розрахунків кожної складової тарифів, з посиланням на нормативні документи викладено методику формування тарифів на теплову енергію. Після оприлюднення схвалені 05.05.2016 тарифи на теплову енергію для потреб населення та на послуги з централізованого опалення і централізованого постачання гарячої води, що надаються населенню, було затверджено на відкритому засіданні НКРЕКП 09.06.2016. Зокрема, тарифи на послуги з централізованого опалення та централізованого постачання гарячої води, що надаються населенню, затверджені постановою НКРЕКП від 09.06.2016 № 1101 «Про внесення змін до постанови Національної комісії, що здійснює державне регулювання у сферах енергетики та комунальних послуг, від 31 березня 2015 року № 1171» (зареєстровано в Мінюсті України 23.06.2016 за № 887/29017) набрали чинності з 01.07.2016, з дня їх офіційного опублікування в Офіційному віснику України від 01.07.2016 №49.</w:t>
      </w:r>
      <w:r>
        <w:rPr>
          <w:sz w:val="28"/>
          <w:szCs w:val="28"/>
        </w:rPr>
        <w:t xml:space="preserve"> </w:t>
      </w:r>
      <w:r w:rsidRPr="002213F0">
        <w:rPr>
          <w:sz w:val="28"/>
          <w:szCs w:val="28"/>
        </w:rPr>
        <w:t>Тарифи на централізоване водопостачання та водовідведення у свою чергу безпосередньо залежать від тарифів на електричну енергію, цін на матеріально-технічні ресурси, рівня мінімальної заробітної плати, податків. Враховуючи, що вартість складових постійно зростає з незалежних від підприємств водопостачання та водовідведення причин, надання споживачам послуг за тарифами, які не відшкодовують фактичних витрат підприємств, призводить перш за все, до обмеженості коштів підприємств для здійснення розрахунків за спожиті енергоносії, виплати заробітної плати працівникам, придбання реагентів, сплати податків та обов'язкових платежів до бюджету. Як наслідок, погіршується фінансово-економічний стан підприємств, що призводить до відключення підприємств від електропостачання, зниження якості послуг та відсутності води, підвищення аварійності об'єктів водопостачання та водовідведення. Приведення тарифів на централізоване водопостачання та водовідведення до економічно обґрунтованого рівня є об'єктивним та необхідним заходом для належного функціонування підприємств водопостачання та водовідведення, що забезпечують споживачів питною водою. Згідно з вимогами чинного законодавства виконавці/виробники здійснюють розрахунки економічно обґрунтованих витрат на виробництво (надання) житлово-комунальних послуг і подають їх органам, уповноваженим здійснювати встановлення тарифів.</w:t>
      </w:r>
      <w:r>
        <w:rPr>
          <w:sz w:val="28"/>
          <w:szCs w:val="28"/>
        </w:rPr>
        <w:t xml:space="preserve"> Що стосується </w:t>
      </w:r>
      <w:r w:rsidRPr="002213F0">
        <w:rPr>
          <w:sz w:val="28"/>
          <w:szCs w:val="28"/>
        </w:rPr>
        <w:t>тарифів на електричну енергію</w:t>
      </w:r>
      <w:r>
        <w:rPr>
          <w:sz w:val="28"/>
          <w:szCs w:val="28"/>
        </w:rPr>
        <w:t xml:space="preserve">, то </w:t>
      </w:r>
      <w:r w:rsidRPr="002213F0">
        <w:rPr>
          <w:sz w:val="28"/>
          <w:szCs w:val="28"/>
        </w:rPr>
        <w:t>Законом України «Про електроенергетику» передбачено ринкове формування тарифів на електричну енергію. НКРЕКП здійснює регулювання цін (тарифів) на товари (послуги) суб'єктів природних монополій в паливно-енергетичному комплексі України, керуючись принципами, визначеними чинним законодавством, головним з яких є принцип балансу економічних інтересів споживачів та виробників, їх товарів і послуг, та забезпечення повного відшкодування споживачем економічно обґрунтованих витрат на виробництво, передачу та постачання електричної енергії. Відповідно до Порядку розрахунку роздрібного тарифу на електричну енергію, затвердженого постановою Кабінету Міністрів України від 01 червня 2011 року № 869, Тимчасової методики розрахунку роздрібного тарифу на спожиту електроенергію, тарифу на передачу електроенергії місцевими (локальними) електромережами та тарифу на постачання електроенергії, затвердженої постановою Національної комісії регулювання електроенергетики України від 06 травня 1998 року № 564, та Умов та Правил здійснення підприємницької діяльності з постачання електричної енергії за регульованим тарифом (далі - Умови та Правила), затверджених постановою Національної комісії з питань регулювання електроенергетики України від 13 червня 1996 року № 15/1, зареєстрованою в Міністерстві юстиції України 08 серпня 1996 року за № 433/1458, роздрібний тариф (у тому числі економічно обґрунтований тариф на електроенергію для населення), за яким споживач оплачує спожиту електричну енергію, складається із: закупівельної ціни електричної енергії на оптовому ринку електричної енергії (далі - ОРЕ) та/або у безпосередніх виробників електричної енергії; тарифу на передачу електричної енергії місцевими (локальними) електричними мережами відповідного класу напруги ліцензіата з постачання електричної енергії за регульованим тарифом, на території ліцензованої діяльності якого перебуває споживач; складової, яка забезпечує покриття витрат з постачання електричної енергії (тариф на постачання); нормативних технологічних витрат у місцевих (локальних) електричних мережах. Слід зазначити, що питома вага оптової ринкової ціни на електричну енергію (далі - ОРЦ) в структурі роздрібних тарифів складає близько 84%, рівень якої залежить передусім від фактору зміни цін на первинні енергоносії - ядерне паливо, вугілля, природний газ, мазут. При цьому, має місце значна залежність від зовнішніх джерел постачання: 100% закупівель ядерного палива, 75% газу. ОРЦ формується відповідно до Порядку формування прогнозованої оптової ринкової ціни електричної енергії, затвердженого постановою НКРЕКП від 03 березня 2016 року № 289, зареєстрованою в Міністерстві юстиції України 23 березня 2016 року за № 428/28558 (довідково: ОРЦ у серпні 2016 року становить 163 коп./кВт-год (з ПДВ)). Тарифи на електричну енергію для побутових споживачів (населення) згідно з діючими законодавчими актами є фіксованими та однаков</w:t>
      </w:r>
      <w:r>
        <w:rPr>
          <w:sz w:val="28"/>
          <w:szCs w:val="28"/>
        </w:rPr>
        <w:t>ими на всій території України, в</w:t>
      </w:r>
      <w:r w:rsidRPr="002213F0">
        <w:rPr>
          <w:sz w:val="28"/>
          <w:szCs w:val="28"/>
        </w:rPr>
        <w:t>раховуючи соціальний фактор. Перегляд рівнів тарифів на електроенергію для населення відбувається без урахування всіх чинників, які мають визначати його рівень. Внаслідок цього, тарифи на електроенергію для населення у серпні 2016 року відшкодовують лише 33,6 % ринкового рівня тарифу.</w:t>
      </w:r>
      <w:r>
        <w:rPr>
          <w:sz w:val="28"/>
          <w:szCs w:val="28"/>
        </w:rPr>
        <w:t xml:space="preserve"> </w:t>
      </w:r>
      <w:r w:rsidRPr="002213F0">
        <w:rPr>
          <w:sz w:val="28"/>
          <w:szCs w:val="28"/>
        </w:rPr>
        <w:t>Різниця в тарифах для населення між фіксованими та ринковими рівнями компенсується енергопостачальним компаніям через механізм дотацій за рахунок промисловості, залізничного транспорту, бюджетних організацій та інших споживачів, які сплачують більше за електроенергію майже на 30%. Таким чином, відбувається перехресне субсидіювання населення за рахунок інших споживачів. Слід зазначити, що пріоритетним завданням вдосконалення державної тарифної політики в електроенергетиці є приведення тарифів на електричну енергію для населення та інших споживачів, для яких застосовуються тарифи на електроенергію для населення, до економічно обґрунтованого рівня. Варто зазначити, що відповідно до підпункту 2 пункту 2 розді</w:t>
      </w:r>
      <w:r>
        <w:rPr>
          <w:sz w:val="28"/>
          <w:szCs w:val="28"/>
        </w:rPr>
        <w:t xml:space="preserve">лу VI «Прикінцеві та перехідні </w:t>
      </w:r>
      <w:r w:rsidRPr="002213F0">
        <w:rPr>
          <w:sz w:val="28"/>
          <w:szCs w:val="28"/>
        </w:rPr>
        <w:t>положення» Закону України «Про засади функціонування ринку електричної енергії України» передбачена необхідність здійснення НКРЕКП заходів для застосування ринкових цін на електричну енергію для всіх категорій споживачів, крім визначених груп побутових споживачів.</w:t>
      </w:r>
      <w:r>
        <w:rPr>
          <w:sz w:val="28"/>
          <w:szCs w:val="28"/>
        </w:rPr>
        <w:t xml:space="preserve"> </w:t>
      </w:r>
      <w:r w:rsidRPr="002213F0">
        <w:rPr>
          <w:sz w:val="28"/>
          <w:szCs w:val="28"/>
        </w:rPr>
        <w:t xml:space="preserve">Крім того, поетапна ліквідація перехресного субсидіювання і вирівнювання тарифів на електричну енергію визначена в розділі XII Коаліційної угоди, укладеної учасниками коаліції депутатських фракцій Верховної Ради України VIII скликання. Враховуючи викладене НКРЕКП прийняла постанову від 26.02.2015 № 220 «Про встановлення тарифів на електроенергію, що відпускається населенню», зареєстрованою в Міністерстві юстиції України 02 березня 2015 за № 231/26676 (далі - Постанова), якою передбачено поетапне підвищення тарифів протягом трьох років: з 01.04.2015; з 01.09.2015, з 01.03.2016; з 01.09.2016; з 01.03.2017, що спрямоване на поступову ліквідацію перехресного субсидіювання населення за рахунок інших споживачів. Також слід зазначити, що Програмою діяльності Кабінету Міністрів України, затвердженої постановою Верховної Ради України 14.04.2016 № 294 та схвалена Верховною Радою України 14 квітня 2016 року № 1099-VIII, передбачено ліквідацію перехресного субсидіювання, забезпечення прозорості встановлення тарифів та ефективної системи надання адресних субсидій. З огляду на викладене, НКРЕКП реалізує свої повноваження щодо встановлення економічно обґрунтованих тарифів на комунальні послуги для суб'єктів природних монополій та суб'єктів господарювання на суміжних ринках, відповідно до вимог чинного законодавства, зокрема законів України «Про природні монополії», «Про житлово-комунальні послуги», «Про державне регулювання у сфері комунальних послуг», «Про питну воду та питне водопостачання», «Про теплопостачання», «Про електроенергетику» та у межах повноважень, наданих Положенням про НКРЕКП. Крім того, слід зазначити, що з інформацією щодо рівня цін/тарифів на природний газ, електроенергію та комунальні послуги для населення та їх структуру можна ознайомитись на сайті НКРЕКП: </w:t>
      </w:r>
      <w:hyperlink r:id="rId7" w:history="1">
        <w:r w:rsidRPr="00F42FAB">
          <w:rPr>
            <w:rStyle w:val="Hyperlink"/>
            <w:sz w:val="28"/>
            <w:szCs w:val="28"/>
          </w:rPr>
          <w:t>www.nerc.gov.ua</w:t>
        </w:r>
      </w:hyperlink>
      <w:r w:rsidRPr="002213F0">
        <w:rPr>
          <w:sz w:val="28"/>
          <w:szCs w:val="28"/>
        </w:rPr>
        <w:t>.</w:t>
      </w:r>
      <w:r>
        <w:rPr>
          <w:sz w:val="28"/>
          <w:szCs w:val="28"/>
        </w:rPr>
        <w:t xml:space="preserve"> </w:t>
      </w:r>
      <w:r w:rsidRPr="002213F0">
        <w:rPr>
          <w:sz w:val="28"/>
          <w:szCs w:val="28"/>
        </w:rPr>
        <w:t>Щодо встановлення мораторію на підвищення цін і тарифів на житлово-комунальні послуги. Частиною першою статті 2 Закону України «Про житлово-комунальні послуги» визначено, що державна тарифна політика у сфері житлово-комунальних послуг базується, зокрема на принципах забезпечення функціонування підприємств, установ та організацій, що виробляють, виконують та/або надають житлово-комунальні послуги, на умовах самофінансування та досягнення рівня економічно обґрунтованих витрат на їх виробництво; регулювання цін/тарифів на житлово-комунальні послуги з урахуванням досягнутого рівня соціально-економічного розвитку, природних особливостей відповідного регіону та технічних можливостей. Згідно із Законом України «Про ціни і ціноутворення» (частини друга і четверта статті 12, стаття 15) державні регульовані ціни/тарифи на товари/послуги мають бути економічно обґрунтованими (забезпечувати їх відповідність витратам на виробництво/надання товарів/послуг і прибуток) та містити інвестиційну складову. Як вже зазначалося, встановлення державних регульованих цін/тарифів в розмірі, нижчому від їх економічно обґрунтованого розміру, без визначення джерел для відшкодування різниці між такими розмірами за рахунок коштів відповідних бюджетів не допускається і може бути оскаржено у судовому порядку. Таким чином, запровадження мораторію потребуватиме залучення коштів державного та місцевих бюджетів на відшкодування суб'єктам господарювання різниці між зафіксованими на цей період цінами (тарифами) та розміром економічно обґрунтованих витрат на виробництво (надання) послуг. Крім того, слід зауважити, що Верховною Радою України двічі приймались закони України щодо запровадження мораторію на підвищення тарифів на житлово-комунальні послуги для населення. Водночас, згідно з рішеннями Конституційного Суду України від 02.03.1999 № 2-рп/99 і від 10.02.2000 № 2-рп/2000, Закон України «Про тимчасову заборону підвищення цін і тарифів на житлово-комунальні послуги та послуги громадського транспорту, що надаються громадянам України» від 23.07.1998 № 51 -XIV та частина друга статті 5 Закону України «Про ціни і ціноутворення» від 03.12.1990 № 507-ХІІ в редакції Закону України «Про внесення змін до Закону України «Про ціни і ціноутворення» від 17.03.1999 № 495-ХІУ визнані такими, що не відповідають Конституції України (є неконституційними) та втратили чинність з дня ухвалення зазначених рішень.</w:t>
      </w:r>
      <w:r>
        <w:rPr>
          <w:sz w:val="28"/>
          <w:szCs w:val="28"/>
        </w:rPr>
        <w:t xml:space="preserve"> </w:t>
      </w:r>
      <w:r w:rsidRPr="007D4A8C">
        <w:rPr>
          <w:sz w:val="28"/>
          <w:szCs w:val="28"/>
        </w:rPr>
        <w:t>Державна допомога населенню на оплату житлово-комунальних послуг надається у вигляді житлових субсидій, які призначаються з урахуванням сукупного доходу сім'ї. Субсидії призначаються, якщо розмір плати за житлово-комунальні послуги у межах соціальної норми житла та соціальних нормативів користування житлово-комунальними перевищує обсяг визначеного Кабінетом Міністрів України обов'язкового відсотка платежу. Постановою Кабінету Міністрів України від 06.08.2014 №409 „Про встановлення державних соціальних стандартів у сфері житлово-комунального обслуговування" затверджено соціальні нормативи використання житлово-комунальних послуг для надання субсидій. З 01.10.2014 розмір обов'язкової частки плати за житлово-комунальні послуги визначається для сім'ї залежно від сукупного доходу зареєстрованих осіб. Що менші доходи, то меншим є відсоток платежу. Законом України „Про Державний бюджет України на 2016 рік" від 25.12.2015 № 928-УІІІ передбачене поетапне підвищенням розмірів прожиткового мінімуму з травня та грудня 2016 року. З урахуванням змін, внесених до держбюджету Законом України від 19.05.2016 № 1384-VIII, загальне зростання розмірів прожиткового мінімуму до кінця року (грудень 2016 року до грудня 2015 року) складе 16,1 %.</w:t>
      </w:r>
      <w:r>
        <w:rPr>
          <w:sz w:val="28"/>
          <w:szCs w:val="28"/>
        </w:rPr>
        <w:t xml:space="preserve"> </w:t>
      </w:r>
      <w:r w:rsidRPr="007D4A8C">
        <w:rPr>
          <w:sz w:val="28"/>
          <w:szCs w:val="28"/>
        </w:rPr>
        <w:t>Відповідно до зростання прожиткового мінімуму збільшуються розміри державних соціальних гарантій, в тому числі, мінімальна заробітна плата та мінімальна пенсія. Що стосується зміни порогу індексації із 103 % до 101 %, то відповідно до статті 5 Закону України „Про індексацію грошових доходів населення" проведення індексації грошових доходів здійснюється у межах фінансових ресурсів бюджетів усіх рівнів, бюджету Пенсійного фонду України та бюджетів інших фондів загальнообов'язкового державного соціального страхування на відповідний рік. Крім того, Урядом удосконалено порядок нарахування індексації, що передбачає запровадження постійного перегляду розмірів посадових окладів працівників бюджетної сфери при досягненні 10 % рівня інфляції. За таких умов, підтримуючи необхідність збереження купівельної спроможності грошових доходів громадян, є доцільним залишити поріг індексації, який дає право на проведення індексації у розмірі 103 %. До того ж, збільшення межі доходів, які підлягають індексації, потребуватиме додаткових коштів бюджетів усіх рівнів. Подальше зростання рівня державних соціальних стандартів та гарантій залежатиме від динаміки економічного розвитку та фінансових можливостей держави.</w:t>
      </w:r>
    </w:p>
    <w:p w:rsidR="00503104" w:rsidRPr="00B73D7D" w:rsidRDefault="00503104" w:rsidP="00C812A9">
      <w:pPr>
        <w:pStyle w:val="ListParagraph"/>
        <w:numPr>
          <w:ilvl w:val="0"/>
          <w:numId w:val="1"/>
        </w:numPr>
        <w:ind w:left="0" w:firstLine="709"/>
        <w:jc w:val="both"/>
        <w:rPr>
          <w:b/>
          <w:sz w:val="28"/>
          <w:szCs w:val="28"/>
        </w:rPr>
      </w:pPr>
      <w:r w:rsidRPr="00A94DA9">
        <w:rPr>
          <w:sz w:val="28"/>
          <w:szCs w:val="28"/>
        </w:rPr>
        <w:t xml:space="preserve">Звернення депутатів обласної ради до Кабінету Міністрів </w:t>
      </w:r>
      <w:r>
        <w:rPr>
          <w:sz w:val="28"/>
          <w:szCs w:val="28"/>
        </w:rPr>
        <w:t>України, Генеральної прокуратури України, Служби безпеки України та Національного антикорупційного бюро України</w:t>
      </w:r>
      <w:r w:rsidRPr="00A94DA9">
        <w:rPr>
          <w:sz w:val="28"/>
          <w:szCs w:val="28"/>
        </w:rPr>
        <w:t xml:space="preserve"> (рішення 6-ї сесії обласної ради VІІ скликання від 28.07.2016 №</w:t>
      </w:r>
      <w:r>
        <w:rPr>
          <w:sz w:val="28"/>
          <w:szCs w:val="28"/>
        </w:rPr>
        <w:t>129</w:t>
      </w:r>
      <w:r w:rsidRPr="00A94DA9">
        <w:rPr>
          <w:sz w:val="28"/>
          <w:szCs w:val="28"/>
        </w:rPr>
        <w:t>-6/16)</w:t>
      </w:r>
      <w:r>
        <w:rPr>
          <w:sz w:val="28"/>
          <w:szCs w:val="28"/>
        </w:rPr>
        <w:t xml:space="preserve"> щодо надання правової оцінки всім обставинам стосовно отримання ТОВ "ІНГАЗКО" дозволу на геологічне вивчення нафтогазоносних надр, в тому числі дослідно-промислову розробку родовищ вуглеводнів з подальшим видобуванням нафти і газу родовища Красноїльське Сторожинецького району Чернівецької області розглянуто. У відповідях Національного антикорупційного бюро України та Державної служби геології та надр України зазначається, що п</w:t>
      </w:r>
      <w:r w:rsidRPr="00245290">
        <w:rPr>
          <w:sz w:val="28"/>
          <w:szCs w:val="28"/>
        </w:rPr>
        <w:t>акет документів TOB «ІНГАЗКО» (далі - Товариство) на отримання спеціального дозволу на користування надрами з метою геологічного вивчення, у тому числі дослідно-промислової розробки з подальшим видобуванням нафти, газу (промислова розробка родовищ) Красноїльського родовища у Чернівецькій області надійшов до Держгеонадр 14 січня 2016 року.</w:t>
      </w:r>
      <w:r>
        <w:rPr>
          <w:sz w:val="28"/>
          <w:szCs w:val="28"/>
        </w:rPr>
        <w:t xml:space="preserve"> </w:t>
      </w:r>
      <w:r w:rsidRPr="00245290">
        <w:rPr>
          <w:sz w:val="28"/>
          <w:szCs w:val="28"/>
        </w:rPr>
        <w:t>Держгеонадра, окрім інших органів, визначених пунктом 9 Порядку надання спеціальних дозволів на користування надрами, затвердженого постановою Кабінету Міністрів України від 30.05.2011 № 615 (зі змінами, внесеними постановою Кабінету Міністрів України від 16.12.2015 № 1173 (далі - Порядок), листом від 20.01.2016 № 721/13/12-16 направила копію пакету документів, наданого Товариством, на погодження надання надр у користування до Чернівецької обласної ради із встановленим строком, що передбачено Порядком.</w:t>
      </w:r>
      <w:r>
        <w:rPr>
          <w:sz w:val="28"/>
          <w:szCs w:val="28"/>
        </w:rPr>
        <w:t xml:space="preserve"> </w:t>
      </w:r>
      <w:r w:rsidRPr="00245290">
        <w:rPr>
          <w:sz w:val="28"/>
          <w:szCs w:val="28"/>
        </w:rPr>
        <w:t>Чернівецька обласна рада у встановлений Держгеонадрами строк не надала погодження або вмотивованої відмови щодо надання спеціального дозволу на користування надрами.</w:t>
      </w:r>
      <w:r>
        <w:rPr>
          <w:sz w:val="28"/>
          <w:szCs w:val="28"/>
        </w:rPr>
        <w:t xml:space="preserve"> </w:t>
      </w:r>
      <w:r w:rsidRPr="00245290">
        <w:rPr>
          <w:sz w:val="28"/>
          <w:szCs w:val="28"/>
        </w:rPr>
        <w:t>Відповідно до абзацу десятого пункту 9 Порядку у разі ненадання органами, зазначеними в абзацах другому - п'ятому цього пункту, погодження протягом встановленого строку вважається, що видача дозволу ними погоджена.</w:t>
      </w:r>
      <w:r>
        <w:rPr>
          <w:sz w:val="28"/>
          <w:szCs w:val="28"/>
        </w:rPr>
        <w:t xml:space="preserve"> </w:t>
      </w:r>
      <w:r w:rsidRPr="00245290">
        <w:rPr>
          <w:sz w:val="28"/>
          <w:szCs w:val="28"/>
        </w:rPr>
        <w:t>Відповідно до абзацу двадцять четвертого пункту 8 Порядку рішення про надання дозволу без проведення аукціону приймається протягом 60 днів (для вугільних шахт, які відповідно до законодавства вважаються малими, - протягом 30 днів) після надходження заяви разом із зазначеними документами у повному обсязі.</w:t>
      </w:r>
      <w:r>
        <w:rPr>
          <w:sz w:val="28"/>
          <w:szCs w:val="28"/>
        </w:rPr>
        <w:t xml:space="preserve"> </w:t>
      </w:r>
      <w:r w:rsidRPr="00245290">
        <w:rPr>
          <w:sz w:val="28"/>
          <w:szCs w:val="28"/>
        </w:rPr>
        <w:t>Рішення про надання Товариству спеціального дозволу на користування надрами з метою геологічного вивчення, у тому числі дослідно-промислової розробки з подальшим видобуванням нафти, газу (промислова розробка родовищ) Красноїльського родовища у Чернівецькій області було оформлено наказом Державної служби геології та надр України від 15.03.2016 № 83.</w:t>
      </w:r>
      <w:r>
        <w:rPr>
          <w:sz w:val="28"/>
          <w:szCs w:val="28"/>
        </w:rPr>
        <w:t xml:space="preserve"> </w:t>
      </w:r>
      <w:r w:rsidRPr="00245290">
        <w:rPr>
          <w:sz w:val="28"/>
          <w:szCs w:val="28"/>
        </w:rPr>
        <w:t>Зміни до пункту 9 Порядку, внесені постановою Кабінету Мін</w:t>
      </w:r>
      <w:r>
        <w:rPr>
          <w:sz w:val="28"/>
          <w:szCs w:val="28"/>
        </w:rPr>
        <w:t>істрів України від 06.04.2016 №</w:t>
      </w:r>
      <w:r w:rsidRPr="00245290">
        <w:rPr>
          <w:sz w:val="28"/>
          <w:szCs w:val="28"/>
        </w:rPr>
        <w:t>277, які, серед іншого, стосуються погодження обласними радами надання надр у користування протягом 90 календарних днів з дати отримання від Держгеонадр документів, набрали чинності 12.04.2016 -</w:t>
      </w:r>
      <w:r>
        <w:rPr>
          <w:sz w:val="28"/>
          <w:szCs w:val="28"/>
        </w:rPr>
        <w:t xml:space="preserve"> </w:t>
      </w:r>
      <w:r w:rsidRPr="00245290">
        <w:rPr>
          <w:sz w:val="28"/>
          <w:szCs w:val="28"/>
        </w:rPr>
        <w:t>після прийняття вищевказаного рішення Держгеонадрами відповідно до діючого на той час законодавства.</w:t>
      </w:r>
      <w:r>
        <w:rPr>
          <w:sz w:val="28"/>
          <w:szCs w:val="28"/>
        </w:rPr>
        <w:t xml:space="preserve"> </w:t>
      </w:r>
      <w:r w:rsidRPr="00245290">
        <w:rPr>
          <w:sz w:val="28"/>
          <w:szCs w:val="28"/>
        </w:rPr>
        <w:t>Необхідно зазначити, що згідно з пунктом 22 Порядку дія дозволу може бути зупинена органом з питань надання дозволу безпосередньо або за поданням, зокрема, органів місцевого самоврядування. Порядком не передачено повноважень органів місцевого самоврядування повноважень щодо звернень до Держгеонадр з поданням про анулювання дозволу.</w:t>
      </w:r>
      <w:r>
        <w:rPr>
          <w:sz w:val="28"/>
          <w:szCs w:val="28"/>
        </w:rPr>
        <w:t xml:space="preserve"> </w:t>
      </w:r>
      <w:r w:rsidRPr="00245290">
        <w:rPr>
          <w:sz w:val="28"/>
          <w:szCs w:val="28"/>
        </w:rPr>
        <w:t>Враховуючи наведене, в даний час відсутні правові підстави для анулювання спеціального дозволу на користування надрами № 4744 від 12.04.2016.</w:t>
      </w:r>
      <w:r>
        <w:rPr>
          <w:sz w:val="28"/>
          <w:szCs w:val="28"/>
        </w:rPr>
        <w:t xml:space="preserve"> Н</w:t>
      </w:r>
      <w:r w:rsidRPr="00FE0C60">
        <w:rPr>
          <w:sz w:val="28"/>
          <w:szCs w:val="28"/>
        </w:rPr>
        <w:t>а даний час підстави для внесення відомостей про вчинення кримінального правопорушення до Єдиного реєстру досудових розслідувань відсутні.</w:t>
      </w:r>
      <w:r>
        <w:rPr>
          <w:sz w:val="28"/>
          <w:szCs w:val="28"/>
        </w:rPr>
        <w:t xml:space="preserve"> </w:t>
      </w:r>
      <w:r w:rsidRPr="00FE0C60">
        <w:rPr>
          <w:sz w:val="28"/>
          <w:szCs w:val="28"/>
        </w:rPr>
        <w:t xml:space="preserve">У разі незгоди з прийнятим рішенням, його </w:t>
      </w:r>
      <w:r>
        <w:rPr>
          <w:sz w:val="28"/>
          <w:szCs w:val="28"/>
        </w:rPr>
        <w:t xml:space="preserve">можна </w:t>
      </w:r>
      <w:r w:rsidRPr="00FE0C60">
        <w:rPr>
          <w:sz w:val="28"/>
          <w:szCs w:val="28"/>
        </w:rPr>
        <w:t>оскаржити до суду в порядку ст. 303 КПК України.</w:t>
      </w:r>
      <w:r>
        <w:rPr>
          <w:sz w:val="28"/>
          <w:szCs w:val="28"/>
        </w:rPr>
        <w:t xml:space="preserve"> </w:t>
      </w:r>
      <w:r w:rsidRPr="00FE0C60">
        <w:rPr>
          <w:sz w:val="28"/>
          <w:szCs w:val="28"/>
        </w:rPr>
        <w:t>Чернівецька обласна рада вправі звернутися до суду щодо скасування спеціального дозволу на користування надрами виданого Державною службою геології та надр України TOB «ІНГАЗКО».</w:t>
      </w:r>
    </w:p>
    <w:p w:rsidR="00503104" w:rsidRPr="00050275" w:rsidRDefault="00503104" w:rsidP="00C812A9">
      <w:pPr>
        <w:pStyle w:val="ListParagraph"/>
        <w:numPr>
          <w:ilvl w:val="0"/>
          <w:numId w:val="1"/>
        </w:numPr>
        <w:ind w:left="0" w:firstLine="709"/>
        <w:jc w:val="both"/>
        <w:rPr>
          <w:b/>
          <w:sz w:val="28"/>
          <w:szCs w:val="28"/>
        </w:rPr>
      </w:pPr>
      <w:r w:rsidRPr="00A94DA9">
        <w:rPr>
          <w:sz w:val="28"/>
          <w:szCs w:val="28"/>
        </w:rPr>
        <w:t>Звернення депутатів обласної ради до</w:t>
      </w:r>
      <w:r>
        <w:rPr>
          <w:sz w:val="28"/>
          <w:szCs w:val="28"/>
        </w:rPr>
        <w:t xml:space="preserve"> Верховної Ради України та</w:t>
      </w:r>
      <w:r w:rsidRPr="00A94DA9">
        <w:rPr>
          <w:sz w:val="28"/>
          <w:szCs w:val="28"/>
        </w:rPr>
        <w:t xml:space="preserve"> Кабінету Міністрів </w:t>
      </w:r>
      <w:r>
        <w:rPr>
          <w:sz w:val="28"/>
          <w:szCs w:val="28"/>
        </w:rPr>
        <w:t xml:space="preserve">України </w:t>
      </w:r>
      <w:r w:rsidRPr="00A94DA9">
        <w:rPr>
          <w:sz w:val="28"/>
          <w:szCs w:val="28"/>
        </w:rPr>
        <w:t>(рішення 6-ї сесії обласної ради VІІ скликання від 28.07.2016 №</w:t>
      </w:r>
      <w:r>
        <w:rPr>
          <w:sz w:val="28"/>
          <w:szCs w:val="28"/>
        </w:rPr>
        <w:t>114</w:t>
      </w:r>
      <w:r w:rsidRPr="00A94DA9">
        <w:rPr>
          <w:sz w:val="28"/>
          <w:szCs w:val="28"/>
        </w:rPr>
        <w:t>-6/16)</w:t>
      </w:r>
      <w:r>
        <w:rPr>
          <w:sz w:val="28"/>
          <w:szCs w:val="28"/>
        </w:rPr>
        <w:t xml:space="preserve"> щодо визнання учасників добровольчих формувань – безпосередніх учасників антитерористичної операції на сході України, мужніх захисників ї незалежності, суверенітету та територіальної цілісності, учасниками бойових дій із забезпеченням передбачених законодавством соціальних гарантій розглянуто. У відповіді Міністерства соціальної політики України зазначається, що п</w:t>
      </w:r>
      <w:r w:rsidRPr="00E6225C">
        <w:rPr>
          <w:sz w:val="28"/>
          <w:szCs w:val="28"/>
        </w:rPr>
        <w:t xml:space="preserve">роцедуру надання статусу учасника бойових дій учасникам антитерористичної операції визначено Порядком надання статусу учасника бойових дій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затвердженим постановою Кабінету Міністрів України від 20.08.2014 №413. Цим Порядком передбачено, що такий статус встановлюється комісіями з питань розгляду матеріалів про визнання учасниками бойових дій, утвореними в Міноборони, МВС, Національній поліції, Національній гвардії, СБУ, Службі зовнішньої розвідки, Адміністрації Держприкордонслужби, Адміністрації Держспецтрансслужби, Генеральній прокуратурі України,. Управлінні державної охорони, Адміністрації Держспецзв'язку, ДСНС, ДПтС, а у разі виникнення спірних питань, що потребують міжвідомчого врегулювання </w:t>
      </w:r>
      <w:r>
        <w:rPr>
          <w:sz w:val="28"/>
          <w:szCs w:val="28"/>
        </w:rPr>
        <w:t xml:space="preserve">– </w:t>
      </w:r>
      <w:r w:rsidRPr="00E6225C">
        <w:rPr>
          <w:sz w:val="28"/>
          <w:szCs w:val="28"/>
        </w:rPr>
        <w:t>міжвідомчою</w:t>
      </w:r>
      <w:r>
        <w:rPr>
          <w:sz w:val="28"/>
          <w:szCs w:val="28"/>
        </w:rPr>
        <w:t xml:space="preserve"> </w:t>
      </w:r>
      <w:r w:rsidRPr="00E6225C">
        <w:rPr>
          <w:sz w:val="28"/>
          <w:szCs w:val="28"/>
        </w:rPr>
        <w:t>комісією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утвореною Державною службою у справах ветеранів війни та учасників антитерористичної операції.</w:t>
      </w:r>
      <w:r>
        <w:rPr>
          <w:sz w:val="28"/>
          <w:szCs w:val="28"/>
        </w:rPr>
        <w:t xml:space="preserve"> </w:t>
      </w:r>
      <w:r w:rsidRPr="00E6225C">
        <w:rPr>
          <w:sz w:val="28"/>
          <w:szCs w:val="28"/>
        </w:rPr>
        <w:t>Водночас повідомляємо, що на розгляд Верховної Ради України народними депутатами України Шухевичем Ю.-Б. Р., Білецьким А. Є., Петренком О. М., було внесено проект Закону України „Про правовий статус і соціальні гарантії учасників добровольчих збройних формувань в Україні" (реєстр. № 3707 від 23 грудня 2015 року), який підтримано Мінсоцполітики.</w:t>
      </w:r>
      <w:r>
        <w:rPr>
          <w:sz w:val="28"/>
          <w:szCs w:val="28"/>
        </w:rPr>
        <w:t xml:space="preserve"> </w:t>
      </w:r>
      <w:r w:rsidRPr="00E6225C">
        <w:rPr>
          <w:sz w:val="28"/>
          <w:szCs w:val="28"/>
        </w:rPr>
        <w:t>Зазначеним законопроектом визначаються основні засади державної-політики у сфері соціального захисту учасників добровольчих збройних формувань та членів їх сімей, встановлюється єдина система їх соціального та правового захисту, гарантій таким добровольцям та членам їх сімей в економічній,. соціальній, політичній сферах сприятливих умов для реалізації їх конституційного обов'язку щодо захисту Вітчизни та урегулювання суспільних відносин у цій сфері.</w:t>
      </w:r>
      <w:r>
        <w:rPr>
          <w:sz w:val="28"/>
          <w:szCs w:val="28"/>
        </w:rPr>
        <w:t xml:space="preserve"> </w:t>
      </w:r>
      <w:r w:rsidRPr="00E6225C">
        <w:rPr>
          <w:sz w:val="28"/>
          <w:szCs w:val="28"/>
        </w:rPr>
        <w:t>На сьогоднішній день зазначений законопроект після розгляду в Комітетах направлено на доопрацювання.</w:t>
      </w:r>
      <w:r>
        <w:rPr>
          <w:sz w:val="28"/>
          <w:szCs w:val="28"/>
        </w:rPr>
        <w:t xml:space="preserve"> </w:t>
      </w:r>
      <w:r w:rsidRPr="00E6225C">
        <w:rPr>
          <w:sz w:val="28"/>
          <w:szCs w:val="28"/>
        </w:rPr>
        <w:t>Мінсоцполітики підтримує зазначений проект Закону та приймає участь у його доопрацюванні під час проведення засідань комітетів Верховної Ради України, оскільки ухвалення даного законопроекту встановить соціальну справедливість щодо учасників добровольчих збройних формувань, які брали участь під час проведення антитерористичної операції.</w:t>
      </w:r>
    </w:p>
    <w:p w:rsidR="00503104" w:rsidRDefault="00503104" w:rsidP="00C812A9">
      <w:pPr>
        <w:pStyle w:val="ListParagraph"/>
        <w:numPr>
          <w:ilvl w:val="0"/>
          <w:numId w:val="1"/>
        </w:numPr>
        <w:ind w:left="0" w:firstLine="709"/>
        <w:jc w:val="both"/>
        <w:rPr>
          <w:b/>
          <w:sz w:val="28"/>
          <w:szCs w:val="28"/>
        </w:rPr>
      </w:pPr>
      <w:r w:rsidRPr="00A94DA9">
        <w:rPr>
          <w:sz w:val="28"/>
          <w:szCs w:val="28"/>
        </w:rPr>
        <w:t>Звернення депутатів обласної ради до</w:t>
      </w:r>
      <w:r>
        <w:rPr>
          <w:sz w:val="28"/>
          <w:szCs w:val="28"/>
        </w:rPr>
        <w:t xml:space="preserve"> Президента України Порошенка П.О., Голови Верховної Ради України Парубія А.В. та</w:t>
      </w:r>
      <w:r w:rsidRPr="00A94DA9">
        <w:rPr>
          <w:sz w:val="28"/>
          <w:szCs w:val="28"/>
        </w:rPr>
        <w:t xml:space="preserve"> </w:t>
      </w:r>
      <w:r>
        <w:rPr>
          <w:sz w:val="28"/>
          <w:szCs w:val="28"/>
        </w:rPr>
        <w:t>Прем'єр-міністра</w:t>
      </w:r>
      <w:r w:rsidRPr="00A94DA9">
        <w:rPr>
          <w:sz w:val="28"/>
          <w:szCs w:val="28"/>
        </w:rPr>
        <w:t xml:space="preserve"> </w:t>
      </w:r>
      <w:r>
        <w:rPr>
          <w:sz w:val="28"/>
          <w:szCs w:val="28"/>
        </w:rPr>
        <w:t xml:space="preserve">України Гройсмана В.Б. </w:t>
      </w:r>
      <w:r w:rsidRPr="00A94DA9">
        <w:rPr>
          <w:sz w:val="28"/>
          <w:szCs w:val="28"/>
        </w:rPr>
        <w:t>(рішення 6-ї сесії обласної ради VІІ скликання від 28.07.2016 №</w:t>
      </w:r>
      <w:r>
        <w:rPr>
          <w:sz w:val="28"/>
          <w:szCs w:val="28"/>
        </w:rPr>
        <w:t>154</w:t>
      </w:r>
      <w:r w:rsidRPr="00A94DA9">
        <w:rPr>
          <w:sz w:val="28"/>
          <w:szCs w:val="28"/>
        </w:rPr>
        <w:t>-6/16)</w:t>
      </w:r>
      <w:r>
        <w:rPr>
          <w:sz w:val="28"/>
          <w:szCs w:val="28"/>
        </w:rPr>
        <w:t xml:space="preserve"> щодо ситуації, яка склалася в агропромисловому комплексі України розглянуто. У відповіді Міністерства аграрної політики та продовольства України зазначається,що з</w:t>
      </w:r>
      <w:r w:rsidRPr="00050275">
        <w:rPr>
          <w:sz w:val="28"/>
          <w:szCs w:val="28"/>
        </w:rPr>
        <w:t xml:space="preserve"> метою здійснення непрямої державної підтримки для сільгосптоваровиробників, починаючи з 1998 року, була створена сприятлива податкова політика за рахунок дії, зокрема спеціального режиму оподаткування податку на додану вартість у сфері сільського та лісового господарства, а також рибальства.</w:t>
      </w:r>
      <w:r>
        <w:rPr>
          <w:sz w:val="28"/>
          <w:szCs w:val="28"/>
        </w:rPr>
        <w:t xml:space="preserve"> </w:t>
      </w:r>
      <w:r w:rsidRPr="00050275">
        <w:rPr>
          <w:sz w:val="28"/>
          <w:szCs w:val="28"/>
        </w:rPr>
        <w:t>Проте, відповідно до підпункту 4 пункту 2 розділу XIX "Прикінцеві положення" Податкового кодексу України, зазначений спецрежим втрачає чинність з 1 січня 2017 року.</w:t>
      </w:r>
      <w:r>
        <w:rPr>
          <w:sz w:val="28"/>
          <w:szCs w:val="28"/>
        </w:rPr>
        <w:t xml:space="preserve"> </w:t>
      </w:r>
      <w:r w:rsidRPr="00050275">
        <w:rPr>
          <w:sz w:val="28"/>
          <w:szCs w:val="28"/>
        </w:rPr>
        <w:t>Необхідно зазначити, що Мінагрополітики послідовно відстоювало позицію щодо надання підтримки галузям сільського господарства та сільськогосподарським підприємствам усіх форм власності, зокрема збереження спеціального режиму оподаткування податком на додану вартість діяльності у сфері сільського та лісового господарства, а також рибальства, та підтримало проект Закону "Про внесення змін до Податкового кодексу України щодо захисту прав платників податку на додану вартість, в тому числі сільськогосподарських товаровиробників" (реєстр. № 3851-1 від 04.02.2016), яким передбачалося:</w:t>
      </w:r>
      <w:r>
        <w:rPr>
          <w:sz w:val="28"/>
          <w:szCs w:val="28"/>
        </w:rPr>
        <w:t xml:space="preserve"> </w:t>
      </w:r>
      <w:r w:rsidRPr="00050275">
        <w:rPr>
          <w:sz w:val="28"/>
          <w:szCs w:val="28"/>
        </w:rPr>
        <w:t>відновлення до 01.01.2018 дії спецрежиму оподаткування податком на додану вартість діяльності у сфері сільського та лісового господарства, а також рибальства;</w:t>
      </w:r>
      <w:r>
        <w:rPr>
          <w:sz w:val="28"/>
          <w:szCs w:val="28"/>
        </w:rPr>
        <w:t xml:space="preserve"> </w:t>
      </w:r>
      <w:r w:rsidRPr="00050275">
        <w:rPr>
          <w:sz w:val="28"/>
          <w:szCs w:val="28"/>
        </w:rPr>
        <w:t>незастосування до суб'єктів спецрежиму оподаткування</w:t>
      </w:r>
      <w:r>
        <w:rPr>
          <w:sz w:val="28"/>
          <w:szCs w:val="28"/>
        </w:rPr>
        <w:t xml:space="preserve"> податком на додану</w:t>
      </w:r>
      <w:r w:rsidRPr="00050275">
        <w:rPr>
          <w:sz w:val="28"/>
          <w:szCs w:val="28"/>
        </w:rPr>
        <w:t xml:space="preserve"> вартість діяльності у сфері сільського та лісового господарства</w:t>
      </w:r>
      <w:r>
        <w:rPr>
          <w:sz w:val="28"/>
          <w:szCs w:val="28"/>
        </w:rPr>
        <w:t>, а також рибальства</w:t>
      </w:r>
      <w:r w:rsidRPr="00050275">
        <w:rPr>
          <w:sz w:val="28"/>
          <w:szCs w:val="28"/>
        </w:rPr>
        <w:t xml:space="preserve"> фінансових санкцій за допущення у період з 01.01.2016 </w:t>
      </w:r>
      <w:r>
        <w:rPr>
          <w:sz w:val="28"/>
          <w:szCs w:val="28"/>
        </w:rPr>
        <w:t>помилок</w:t>
      </w:r>
      <w:r w:rsidRPr="00050275">
        <w:rPr>
          <w:sz w:val="28"/>
          <w:szCs w:val="28"/>
        </w:rPr>
        <w:t xml:space="preserve"> у податкових</w:t>
      </w:r>
      <w:r>
        <w:rPr>
          <w:sz w:val="28"/>
          <w:szCs w:val="28"/>
        </w:rPr>
        <w:t xml:space="preserve"> </w:t>
      </w:r>
      <w:r w:rsidRPr="00050275">
        <w:rPr>
          <w:sz w:val="28"/>
          <w:szCs w:val="28"/>
        </w:rPr>
        <w:t>деклараціях;</w:t>
      </w:r>
      <w:r>
        <w:rPr>
          <w:sz w:val="28"/>
          <w:szCs w:val="28"/>
        </w:rPr>
        <w:t xml:space="preserve"> </w:t>
      </w:r>
      <w:r w:rsidRPr="00050275">
        <w:rPr>
          <w:sz w:val="28"/>
          <w:szCs w:val="28"/>
        </w:rPr>
        <w:t>запровадження єдиного публічного Реєстру заяв  на бюджетне відшкодування.</w:t>
      </w:r>
      <w:r>
        <w:rPr>
          <w:sz w:val="28"/>
          <w:szCs w:val="28"/>
        </w:rPr>
        <w:t xml:space="preserve"> </w:t>
      </w:r>
      <w:r w:rsidRPr="00050275">
        <w:rPr>
          <w:sz w:val="28"/>
          <w:szCs w:val="28"/>
        </w:rPr>
        <w:t>Мінагрополітики вбачає необхідність комплексного вирішення питання удосконалення оподаткування діяльності у сфері сільського та лісового господарства, а також рибальства разом з питанням здійснення прямої підтримки сільгосптоваровиробників за рахунок коштів загального фонду державного бюджету.</w:t>
      </w:r>
      <w:r>
        <w:rPr>
          <w:sz w:val="28"/>
          <w:szCs w:val="28"/>
        </w:rPr>
        <w:t xml:space="preserve"> </w:t>
      </w:r>
      <w:r w:rsidRPr="00050275">
        <w:rPr>
          <w:sz w:val="28"/>
          <w:szCs w:val="28"/>
        </w:rPr>
        <w:t>Розпорядженням Кабінету Міністрів України від 27.05.2016 №418-р "Про затвердження плану пріоритетних дій уряду на 2016 рік" підтримано пропозицію Мінагрополітики стосовно передбачення обсягу бюджетної підтримки сільського господарства в обсязі не менше 1 відсотка обсягу виробництва валового продукту сільського господарства.</w:t>
      </w:r>
      <w:r>
        <w:rPr>
          <w:sz w:val="28"/>
          <w:szCs w:val="28"/>
        </w:rPr>
        <w:t xml:space="preserve"> </w:t>
      </w:r>
      <w:r w:rsidRPr="00050275">
        <w:rPr>
          <w:sz w:val="28"/>
          <w:szCs w:val="28"/>
        </w:rPr>
        <w:t>Проте, проектом Основних напрямів бюджетної політики на 2017 рік, схваленого Урядом 24 червня 2016 року, передбачено здійснення прямої підтримки сільгосптоваровиробників за рахунок коштів загального фонду державного бюджету щорічно в обсязі не більше 1 відсотка від обсягу виробництва валової продукції сільського господарства (пропозиція Мінагрополітики - не менше 1%).</w:t>
      </w:r>
      <w:r>
        <w:rPr>
          <w:sz w:val="28"/>
          <w:szCs w:val="28"/>
        </w:rPr>
        <w:t xml:space="preserve"> </w:t>
      </w:r>
      <w:r w:rsidRPr="00050275">
        <w:rPr>
          <w:sz w:val="28"/>
          <w:szCs w:val="28"/>
        </w:rPr>
        <w:t>Крім того, відповідно до пункту 1 протоколу наради від 31 травня 2016 року під головуванням Прем'єр-міністра України Гройсмана В. Б. створено робочу групу для підготовки пропозицій з вирішення актуальних питань щодо подальшого розвитку агропромислового комплексу, зокрема, і в частині удосконалення системи оподаткування. До складу робочої групи під головуванням Першого віце-прем'єр-міністра України - Міністра економічного розвитку і торгівлі України Кубіва С. І. увійшли представники Мінекономрозвитку, Мінагрополітики, Мінфіну, Державної фіскальної служби, наукових установ, асоціацій та громадських організацій.</w:t>
      </w:r>
      <w:r>
        <w:rPr>
          <w:sz w:val="28"/>
          <w:szCs w:val="28"/>
        </w:rPr>
        <w:t xml:space="preserve"> </w:t>
      </w:r>
      <w:r w:rsidRPr="00050275">
        <w:rPr>
          <w:sz w:val="28"/>
          <w:szCs w:val="28"/>
        </w:rPr>
        <w:t>Зазначена робоча група у даний час активно працює, підготовлено пропозиції щодо створення оптимальної моделі державної підтримки суб'єктів агропромислового комплексу і, у першу чергу, сільгосптоваровиробників.</w:t>
      </w:r>
      <w:r>
        <w:rPr>
          <w:sz w:val="28"/>
          <w:szCs w:val="28"/>
        </w:rPr>
        <w:t xml:space="preserve"> </w:t>
      </w:r>
      <w:r w:rsidRPr="00050275">
        <w:rPr>
          <w:sz w:val="28"/>
          <w:szCs w:val="28"/>
        </w:rPr>
        <w:t>Реалізація такої моделі разом з передбаченням максимально можливих обсягів прямої підтримки з державного бюджету дасть потужний поштовх для розвитку вищезазначених галузей сільськогосподарського виробництва.</w:t>
      </w:r>
      <w:r>
        <w:rPr>
          <w:sz w:val="28"/>
          <w:szCs w:val="28"/>
        </w:rPr>
        <w:t xml:space="preserve"> </w:t>
      </w:r>
      <w:r w:rsidRPr="00050275">
        <w:rPr>
          <w:sz w:val="28"/>
          <w:szCs w:val="28"/>
        </w:rPr>
        <w:t>Стосовно запровадження мінімального соціального навантаження у розмірі 1% нормативної грошової оцінки з 1 га сільськогосподарських угідь</w:t>
      </w:r>
      <w:r>
        <w:rPr>
          <w:sz w:val="28"/>
          <w:szCs w:val="28"/>
        </w:rPr>
        <w:t xml:space="preserve">, то </w:t>
      </w:r>
      <w:r w:rsidRPr="00050275">
        <w:rPr>
          <w:sz w:val="28"/>
          <w:szCs w:val="28"/>
        </w:rPr>
        <w:t>Мінагрополітики, в цілому позитивно оцінюючи зазначену податкову новацію вважає, що запропоновані зміни потребують глибокого вивчення для прийняття виваженого рішення та мають розглядатись у контексті з удосконаленням системи оподаткування у сфері агропромислового комплексу загалом та переглядом системи і обсягів прямої державної підтримки, які б компенсували можливі втрати аграріїв від введення податкових змін.</w:t>
      </w:r>
    </w:p>
    <w:p w:rsidR="00503104" w:rsidRDefault="00503104" w:rsidP="00C812A9">
      <w:pPr>
        <w:pStyle w:val="ListParagraph"/>
        <w:tabs>
          <w:tab w:val="left" w:pos="7797"/>
        </w:tabs>
        <w:ind w:left="0"/>
        <w:jc w:val="both"/>
        <w:rPr>
          <w:b/>
          <w:sz w:val="28"/>
          <w:szCs w:val="28"/>
        </w:rPr>
      </w:pPr>
    </w:p>
    <w:p w:rsidR="00503104" w:rsidRDefault="00503104" w:rsidP="00C812A9">
      <w:pPr>
        <w:pStyle w:val="ListParagraph"/>
        <w:tabs>
          <w:tab w:val="left" w:pos="7797"/>
        </w:tabs>
        <w:ind w:left="0"/>
        <w:jc w:val="both"/>
        <w:rPr>
          <w:b/>
          <w:sz w:val="28"/>
          <w:szCs w:val="28"/>
        </w:rPr>
      </w:pPr>
    </w:p>
    <w:p w:rsidR="00503104" w:rsidRPr="007B22D1" w:rsidRDefault="00503104" w:rsidP="00C812A9">
      <w:pPr>
        <w:pStyle w:val="ListParagraph"/>
        <w:tabs>
          <w:tab w:val="left" w:pos="7797"/>
        </w:tabs>
        <w:ind w:left="0"/>
        <w:jc w:val="both"/>
        <w:rPr>
          <w:b/>
          <w:sz w:val="28"/>
          <w:szCs w:val="28"/>
        </w:rPr>
      </w:pPr>
    </w:p>
    <w:p w:rsidR="00503104" w:rsidRPr="007B22D1" w:rsidRDefault="00503104" w:rsidP="00C812A9">
      <w:pPr>
        <w:pStyle w:val="ListParagraph"/>
        <w:tabs>
          <w:tab w:val="left" w:pos="8222"/>
        </w:tabs>
        <w:ind w:left="0"/>
        <w:jc w:val="both"/>
      </w:pPr>
      <w:r w:rsidRPr="007B22D1">
        <w:rPr>
          <w:b/>
          <w:sz w:val="28"/>
          <w:szCs w:val="28"/>
        </w:rPr>
        <w:t>Керуючий справами обласної ради</w:t>
      </w:r>
      <w:r w:rsidRPr="007B22D1">
        <w:rPr>
          <w:b/>
          <w:sz w:val="28"/>
          <w:szCs w:val="28"/>
        </w:rPr>
        <w:tab/>
        <w:t>М.Борець</w:t>
      </w:r>
    </w:p>
    <w:p w:rsidR="00503104" w:rsidRDefault="00503104" w:rsidP="00C812A9"/>
    <w:p w:rsidR="00503104" w:rsidRDefault="00503104"/>
    <w:sectPr w:rsidR="00503104" w:rsidSect="00E00E52">
      <w:footerReference w:type="default" r:id="rId8"/>
      <w:pgSz w:w="11906" w:h="16838"/>
      <w:pgMar w:top="851" w:right="851" w:bottom="851"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104" w:rsidRDefault="00503104" w:rsidP="008A5F35">
      <w:r>
        <w:separator/>
      </w:r>
    </w:p>
  </w:endnote>
  <w:endnote w:type="continuationSeparator" w:id="0">
    <w:p w:rsidR="00503104" w:rsidRDefault="00503104" w:rsidP="008A5F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104" w:rsidRDefault="00503104">
    <w:pPr>
      <w:pStyle w:val="Footer"/>
      <w:jc w:val="right"/>
    </w:pPr>
    <w:fldSimple w:instr=" PAGE   \* MERGEFORMAT ">
      <w:r>
        <w:rPr>
          <w:noProof/>
        </w:rPr>
        <w:t>11</w:t>
      </w:r>
    </w:fldSimple>
  </w:p>
  <w:p w:rsidR="00503104" w:rsidRDefault="005031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104" w:rsidRDefault="00503104" w:rsidP="008A5F35">
      <w:r>
        <w:separator/>
      </w:r>
    </w:p>
  </w:footnote>
  <w:footnote w:type="continuationSeparator" w:id="0">
    <w:p w:rsidR="00503104" w:rsidRDefault="00503104" w:rsidP="008A5F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rFonts w:cs="Times New Roman"/>
        <w:b/>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12A9"/>
    <w:rsid w:val="00050275"/>
    <w:rsid w:val="00052C91"/>
    <w:rsid w:val="000C5617"/>
    <w:rsid w:val="0010176F"/>
    <w:rsid w:val="001134D4"/>
    <w:rsid w:val="0013268D"/>
    <w:rsid w:val="00150574"/>
    <w:rsid w:val="001859F0"/>
    <w:rsid w:val="001B7E21"/>
    <w:rsid w:val="001D54E1"/>
    <w:rsid w:val="00215880"/>
    <w:rsid w:val="002213F0"/>
    <w:rsid w:val="00245290"/>
    <w:rsid w:val="002734EA"/>
    <w:rsid w:val="00342AE2"/>
    <w:rsid w:val="00374A61"/>
    <w:rsid w:val="003B5BE0"/>
    <w:rsid w:val="003E6B16"/>
    <w:rsid w:val="004130F2"/>
    <w:rsid w:val="00413101"/>
    <w:rsid w:val="004152B5"/>
    <w:rsid w:val="00467C4C"/>
    <w:rsid w:val="004E17A9"/>
    <w:rsid w:val="004E761F"/>
    <w:rsid w:val="00503104"/>
    <w:rsid w:val="00613C49"/>
    <w:rsid w:val="006A0046"/>
    <w:rsid w:val="006E0E42"/>
    <w:rsid w:val="00762B7E"/>
    <w:rsid w:val="007B22D1"/>
    <w:rsid w:val="007D4A8C"/>
    <w:rsid w:val="00811103"/>
    <w:rsid w:val="00853CD2"/>
    <w:rsid w:val="008640CF"/>
    <w:rsid w:val="008A5F35"/>
    <w:rsid w:val="009E6B38"/>
    <w:rsid w:val="009F6B95"/>
    <w:rsid w:val="00A769AF"/>
    <w:rsid w:val="00A94DA9"/>
    <w:rsid w:val="00B22613"/>
    <w:rsid w:val="00B326FB"/>
    <w:rsid w:val="00B372AF"/>
    <w:rsid w:val="00B50579"/>
    <w:rsid w:val="00B51E42"/>
    <w:rsid w:val="00B73D7D"/>
    <w:rsid w:val="00BC2537"/>
    <w:rsid w:val="00BF4885"/>
    <w:rsid w:val="00C135C2"/>
    <w:rsid w:val="00C17748"/>
    <w:rsid w:val="00C336B4"/>
    <w:rsid w:val="00C347FE"/>
    <w:rsid w:val="00C812A9"/>
    <w:rsid w:val="00D023B1"/>
    <w:rsid w:val="00D50886"/>
    <w:rsid w:val="00D5688E"/>
    <w:rsid w:val="00D61F91"/>
    <w:rsid w:val="00D776C5"/>
    <w:rsid w:val="00DF0697"/>
    <w:rsid w:val="00E00E52"/>
    <w:rsid w:val="00E6225C"/>
    <w:rsid w:val="00ED284E"/>
    <w:rsid w:val="00ED2A80"/>
    <w:rsid w:val="00EE1C5C"/>
    <w:rsid w:val="00F35D61"/>
    <w:rsid w:val="00F42FAB"/>
    <w:rsid w:val="00FE0C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2A9"/>
    <w:rPr>
      <w:rFonts w:eastAsia="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812A9"/>
    <w:pPr>
      <w:ind w:left="720"/>
      <w:contextualSpacing/>
    </w:pPr>
  </w:style>
  <w:style w:type="paragraph" w:styleId="Footer">
    <w:name w:val="footer"/>
    <w:basedOn w:val="Normal"/>
    <w:link w:val="FooterChar"/>
    <w:uiPriority w:val="99"/>
    <w:rsid w:val="00C812A9"/>
    <w:pPr>
      <w:tabs>
        <w:tab w:val="center" w:pos="4819"/>
        <w:tab w:val="right" w:pos="9639"/>
      </w:tabs>
    </w:pPr>
  </w:style>
  <w:style w:type="character" w:customStyle="1" w:styleId="FooterChar">
    <w:name w:val="Footer Char"/>
    <w:basedOn w:val="DefaultParagraphFont"/>
    <w:link w:val="Footer"/>
    <w:uiPriority w:val="99"/>
    <w:locked/>
    <w:rsid w:val="00C812A9"/>
    <w:rPr>
      <w:rFonts w:eastAsia="Times New Roman" w:cs="Times New Roman"/>
      <w:sz w:val="24"/>
      <w:szCs w:val="24"/>
      <w:lang w:val="uk-UA" w:eastAsia="ru-RU"/>
    </w:rPr>
  </w:style>
  <w:style w:type="character" w:styleId="Hyperlink">
    <w:name w:val="Hyperlink"/>
    <w:basedOn w:val="DefaultParagraphFont"/>
    <w:uiPriority w:val="99"/>
    <w:rsid w:val="002213F0"/>
    <w:rPr>
      <w:rFonts w:cs="Times New Roman"/>
      <w:color w:val="0000FF"/>
      <w:u w:val="single"/>
    </w:rPr>
  </w:style>
  <w:style w:type="paragraph" w:styleId="BalloonText">
    <w:name w:val="Balloon Text"/>
    <w:basedOn w:val="Normal"/>
    <w:link w:val="BalloonTextChar"/>
    <w:uiPriority w:val="99"/>
    <w:semiHidden/>
    <w:rsid w:val="00D023B1"/>
    <w:rPr>
      <w:rFonts w:ascii="Tahoma" w:hAnsi="Tahoma" w:cs="Tahoma"/>
      <w:sz w:val="16"/>
      <w:szCs w:val="16"/>
    </w:rPr>
  </w:style>
  <w:style w:type="character" w:customStyle="1" w:styleId="BalloonTextChar">
    <w:name w:val="Balloon Text Char"/>
    <w:basedOn w:val="DefaultParagraphFont"/>
    <w:link w:val="BalloonText"/>
    <w:uiPriority w:val="99"/>
    <w:semiHidden/>
    <w:rsid w:val="0060351E"/>
    <w:rPr>
      <w:rFonts w:eastAsia="Times New Roman"/>
      <w:sz w:val="0"/>
      <w:szCs w:val="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918</TotalTime>
  <Pages>14</Pages>
  <Words>6529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Makoviychuk</cp:lastModifiedBy>
  <cp:revision>25</cp:revision>
  <cp:lastPrinted>2016-12-02T09:35:00Z</cp:lastPrinted>
  <dcterms:created xsi:type="dcterms:W3CDTF">2016-09-27T12:24:00Z</dcterms:created>
  <dcterms:modified xsi:type="dcterms:W3CDTF">2016-12-02T09:36:00Z</dcterms:modified>
</cp:coreProperties>
</file>